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12D2" w14:textId="77777777" w:rsidR="00B6467D" w:rsidRDefault="00B6467D">
      <w:r>
        <w:rPr>
          <w:noProof/>
        </w:rPr>
        <w:drawing>
          <wp:inline distT="0" distB="0" distL="0" distR="0" wp14:anchorId="554AF9D3" wp14:editId="385EE480">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0252D756" w14:textId="77777777" w:rsidR="00B6467D" w:rsidRDefault="00B6467D" w:rsidP="00B6467D"/>
    <w:p w14:paraId="3F1BB7F0"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56C46C9" w14:textId="72CE7634" w:rsidR="00B6467D" w:rsidRPr="00F7234C" w:rsidRDefault="00B6467D" w:rsidP="008D51E1">
      <w:pPr>
        <w:pStyle w:val="Heading1"/>
        <w:tabs>
          <w:tab w:val="left" w:pos="1575"/>
        </w:tabs>
        <w:rPr>
          <w:rFonts w:cs="Arial"/>
          <w:b w:val="0"/>
          <w:bCs/>
          <w:szCs w:val="24"/>
        </w:rPr>
      </w:pPr>
      <w:r w:rsidRPr="68535BDC">
        <w:rPr>
          <w:rFonts w:cs="Arial"/>
          <w:bCs/>
          <w:szCs w:val="24"/>
        </w:rPr>
        <w:t xml:space="preserve">Job </w:t>
      </w:r>
      <w:r w:rsidR="1F9BD329" w:rsidRPr="68535BDC">
        <w:rPr>
          <w:rFonts w:cs="Arial"/>
          <w:bCs/>
          <w:szCs w:val="24"/>
        </w:rPr>
        <w:t xml:space="preserve">Title: </w:t>
      </w:r>
    </w:p>
    <w:p w14:paraId="45E45A45" w14:textId="1DA20DB8" w:rsidR="008D51E1" w:rsidRPr="00F7234C" w:rsidRDefault="00E823C4" w:rsidP="008D51E1">
      <w:pPr>
        <w:rPr>
          <w:rFonts w:cs="Arial"/>
          <w:szCs w:val="24"/>
        </w:rPr>
      </w:pPr>
      <w:r w:rsidRPr="68535BDC">
        <w:rPr>
          <w:rFonts w:cs="Arial"/>
          <w:szCs w:val="24"/>
        </w:rPr>
        <w:t>Area Manager</w:t>
      </w:r>
    </w:p>
    <w:p w14:paraId="6467ED52" w14:textId="77777777" w:rsidR="00B6467D" w:rsidRPr="00F7234C" w:rsidRDefault="008D51E1" w:rsidP="008D51E1">
      <w:pPr>
        <w:pStyle w:val="Heading1"/>
        <w:rPr>
          <w:rFonts w:cs="Arial"/>
          <w:b w:val="0"/>
          <w:bCs/>
          <w:szCs w:val="24"/>
        </w:rPr>
      </w:pPr>
      <w:r w:rsidRPr="00F7234C">
        <w:rPr>
          <w:rFonts w:cs="Arial"/>
          <w:bCs/>
          <w:szCs w:val="24"/>
        </w:rPr>
        <w:t>Responsible To:</w:t>
      </w:r>
    </w:p>
    <w:p w14:paraId="02083DFB" w14:textId="130EFABF" w:rsidR="008D51E1" w:rsidRPr="00F7234C" w:rsidRDefault="00E823C4" w:rsidP="008D51E1">
      <w:pPr>
        <w:rPr>
          <w:rFonts w:cs="Arial"/>
          <w:szCs w:val="24"/>
        </w:rPr>
      </w:pPr>
      <w:r w:rsidRPr="68535BDC">
        <w:rPr>
          <w:rFonts w:cs="Arial"/>
          <w:szCs w:val="24"/>
        </w:rPr>
        <w:t>Deputy or Assistant Chief Fire Officer</w:t>
      </w:r>
      <w:r w:rsidR="1B7D27CB" w:rsidRPr="68535BDC">
        <w:rPr>
          <w:rFonts w:cs="Arial"/>
          <w:szCs w:val="24"/>
        </w:rPr>
        <w:t xml:space="preserve"> or Director People and Development </w:t>
      </w:r>
    </w:p>
    <w:p w14:paraId="113E7BD6" w14:textId="77777777" w:rsidR="008D51E1" w:rsidRDefault="008D51E1" w:rsidP="008D51E1">
      <w:pPr>
        <w:pStyle w:val="Heading1"/>
        <w:rPr>
          <w:rFonts w:cs="Arial"/>
          <w:b w:val="0"/>
          <w:bCs/>
          <w:szCs w:val="24"/>
        </w:rPr>
      </w:pPr>
      <w:r w:rsidRPr="00F7234C">
        <w:rPr>
          <w:rFonts w:cs="Arial"/>
          <w:bCs/>
          <w:szCs w:val="24"/>
        </w:rPr>
        <w:t>Responsible For:</w:t>
      </w:r>
    </w:p>
    <w:p w14:paraId="52ED19C7" w14:textId="4FF10084" w:rsidR="000A47CA" w:rsidRDefault="000A47CA" w:rsidP="000A47CA">
      <w:pPr>
        <w:rPr>
          <w:rFonts w:eastAsia="Times New Roman" w:cs="Arial"/>
          <w:spacing w:val="-3"/>
          <w:szCs w:val="24"/>
        </w:rPr>
      </w:pPr>
      <w:r>
        <w:rPr>
          <w:rFonts w:cs="Arial"/>
          <w:szCs w:val="24"/>
        </w:rPr>
        <w:t xml:space="preserve">The Area Manager roles within Lancashire Fire and Rescue Service </w:t>
      </w:r>
      <w:r w:rsidRPr="00E823C4">
        <w:rPr>
          <w:rFonts w:eastAsia="Times New Roman" w:cs="Arial"/>
          <w:spacing w:val="-3"/>
          <w:szCs w:val="24"/>
        </w:rPr>
        <w:t xml:space="preserve">are </w:t>
      </w:r>
      <w:r>
        <w:rPr>
          <w:rFonts w:eastAsia="Times New Roman" w:cs="Arial"/>
          <w:spacing w:val="-3"/>
          <w:szCs w:val="24"/>
        </w:rPr>
        <w:t xml:space="preserve">currently </w:t>
      </w:r>
      <w:r w:rsidRPr="00E823C4">
        <w:rPr>
          <w:rFonts w:eastAsia="Times New Roman" w:cs="Arial"/>
          <w:spacing w:val="-3"/>
          <w:szCs w:val="24"/>
        </w:rPr>
        <w:t xml:space="preserve">based at Service Headquarters. </w:t>
      </w:r>
      <w:r>
        <w:rPr>
          <w:rFonts w:eastAsia="Times New Roman" w:cs="Arial"/>
          <w:spacing w:val="-3"/>
          <w:szCs w:val="24"/>
        </w:rPr>
        <w:t xml:space="preserve">Each Area Manager </w:t>
      </w:r>
      <w:r w:rsidRPr="00AC751A">
        <w:rPr>
          <w:rFonts w:eastAsia="Times New Roman" w:cs="Arial"/>
          <w:spacing w:val="-3"/>
          <w:szCs w:val="24"/>
        </w:rPr>
        <w:t xml:space="preserve">post is responsible for providing a wide range of services for Lancashire Fire and Rescue and the Combined Fire Authority. </w:t>
      </w:r>
    </w:p>
    <w:p w14:paraId="6D02D37D" w14:textId="77777777" w:rsidR="000A47CA" w:rsidRDefault="000A47CA" w:rsidP="000A47CA">
      <w:pPr>
        <w:rPr>
          <w:rFonts w:eastAsia="Times New Roman" w:cs="Arial"/>
          <w:spacing w:val="-3"/>
          <w:szCs w:val="24"/>
        </w:rPr>
      </w:pPr>
      <w:r>
        <w:rPr>
          <w:rFonts w:eastAsia="Times New Roman" w:cs="Arial"/>
          <w:spacing w:val="-3"/>
          <w:szCs w:val="24"/>
        </w:rPr>
        <w:t>Area Managers are</w:t>
      </w:r>
      <w:r w:rsidRPr="00C85262">
        <w:rPr>
          <w:rFonts w:eastAsia="Times New Roman" w:cs="Arial"/>
          <w:spacing w:val="-3"/>
          <w:szCs w:val="24"/>
        </w:rPr>
        <w:t xml:space="preserve"> responsible for </w:t>
      </w:r>
      <w:r>
        <w:rPr>
          <w:rFonts w:eastAsia="Times New Roman" w:cs="Arial"/>
          <w:spacing w:val="-3"/>
          <w:szCs w:val="24"/>
        </w:rPr>
        <w:t xml:space="preserve">providing strategic leadership over a range of functions, including service delivery (prevention, protection and response), corporate / strategic planning and leadership and development. They are responsible for </w:t>
      </w:r>
      <w:r w:rsidRPr="00C85262">
        <w:rPr>
          <w:rFonts w:eastAsia="Times New Roman" w:cs="Arial"/>
          <w:spacing w:val="-3"/>
          <w:szCs w:val="24"/>
        </w:rPr>
        <w:t>delivering service priorities, managing large teams or functions, and commanding major incidents, while ensuring performance, governance, and risk reduction across their area of responsibility.</w:t>
      </w:r>
    </w:p>
    <w:p w14:paraId="0FC4ED67" w14:textId="77777777" w:rsidR="008D51E1" w:rsidRPr="00F7234C" w:rsidRDefault="008D51E1" w:rsidP="008D51E1">
      <w:pPr>
        <w:pStyle w:val="Heading1"/>
        <w:rPr>
          <w:rFonts w:cs="Arial"/>
          <w:b w:val="0"/>
          <w:bCs/>
          <w:szCs w:val="24"/>
        </w:rPr>
      </w:pPr>
      <w:r w:rsidRPr="00F7234C">
        <w:rPr>
          <w:rFonts w:cs="Arial"/>
          <w:bCs/>
          <w:szCs w:val="24"/>
        </w:rPr>
        <w:t>Grade:</w:t>
      </w:r>
    </w:p>
    <w:p w14:paraId="10D43215" w14:textId="1E14DC99" w:rsidR="00017121" w:rsidRPr="00F7234C" w:rsidRDefault="008032D2" w:rsidP="00017121">
      <w:pPr>
        <w:rPr>
          <w:rFonts w:cs="Arial"/>
          <w:szCs w:val="24"/>
        </w:rPr>
      </w:pPr>
      <w:r w:rsidRPr="5E7DD77F">
        <w:rPr>
          <w:rFonts w:cs="Arial"/>
          <w:szCs w:val="24"/>
        </w:rPr>
        <w:t xml:space="preserve">On achieving competence, </w:t>
      </w:r>
      <w:r w:rsidR="00E823C4" w:rsidRPr="5E7DD77F">
        <w:rPr>
          <w:rFonts w:cs="Arial"/>
          <w:szCs w:val="24"/>
        </w:rPr>
        <w:t xml:space="preserve">Area Manager ‘B’ </w:t>
      </w:r>
      <w:r w:rsidRPr="5E7DD77F">
        <w:rPr>
          <w:rFonts w:cs="Arial"/>
          <w:szCs w:val="24"/>
        </w:rPr>
        <w:t>+ Flexi Duty System 20% allowance</w:t>
      </w:r>
      <w:r w:rsidR="000B1076">
        <w:rPr>
          <w:rFonts w:cs="Arial"/>
          <w:szCs w:val="24"/>
        </w:rPr>
        <w:t xml:space="preserve">. An additional 10% allowance is paid on top of basic pay, for undertaking </w:t>
      </w:r>
      <w:r w:rsidR="00C36566">
        <w:rPr>
          <w:rFonts w:cs="Arial"/>
          <w:szCs w:val="24"/>
        </w:rPr>
        <w:t>continuous duty.</w:t>
      </w:r>
    </w:p>
    <w:p w14:paraId="379202CE" w14:textId="77777777" w:rsidR="008D51E1" w:rsidRPr="00F7234C" w:rsidRDefault="008D51E1" w:rsidP="008D51E1">
      <w:pPr>
        <w:pStyle w:val="Heading1"/>
        <w:rPr>
          <w:rFonts w:cs="Arial"/>
          <w:b w:val="0"/>
          <w:bCs/>
          <w:szCs w:val="24"/>
        </w:rPr>
      </w:pPr>
      <w:r w:rsidRPr="00F7234C">
        <w:rPr>
          <w:rFonts w:cs="Arial"/>
          <w:bCs/>
          <w:szCs w:val="24"/>
        </w:rPr>
        <w:t>Hours:</w:t>
      </w:r>
    </w:p>
    <w:p w14:paraId="778274FF" w14:textId="2903C999" w:rsidR="00017121" w:rsidRPr="00F7234C" w:rsidRDefault="00833415" w:rsidP="00017121">
      <w:pPr>
        <w:rPr>
          <w:rFonts w:cs="Arial"/>
          <w:szCs w:val="24"/>
        </w:rPr>
      </w:pPr>
      <w:r>
        <w:rPr>
          <w:rFonts w:cs="Arial"/>
          <w:szCs w:val="24"/>
        </w:rPr>
        <w:t>Continuous</w:t>
      </w:r>
      <w:r w:rsidR="00E823C4">
        <w:rPr>
          <w:rFonts w:cs="Arial"/>
          <w:szCs w:val="24"/>
        </w:rPr>
        <w:t xml:space="preserve"> Duty System as per Service Order</w:t>
      </w:r>
      <w:r w:rsidR="008032D2">
        <w:rPr>
          <w:rFonts w:cs="Arial"/>
          <w:szCs w:val="24"/>
        </w:rPr>
        <w:t xml:space="preserve">. </w:t>
      </w:r>
    </w:p>
    <w:p w14:paraId="62CF4482" w14:textId="77777777" w:rsidR="008D51E1" w:rsidRPr="00F7234C" w:rsidRDefault="008D51E1" w:rsidP="008D51E1">
      <w:pPr>
        <w:pStyle w:val="Heading1"/>
        <w:rPr>
          <w:rFonts w:cs="Arial"/>
          <w:b w:val="0"/>
          <w:bCs/>
          <w:szCs w:val="24"/>
        </w:rPr>
      </w:pPr>
      <w:r w:rsidRPr="00F7234C">
        <w:rPr>
          <w:rFonts w:cs="Arial"/>
          <w:bCs/>
          <w:szCs w:val="24"/>
        </w:rPr>
        <w:t>Location:</w:t>
      </w:r>
    </w:p>
    <w:p w14:paraId="44842264" w14:textId="6AC69434" w:rsidR="00017121" w:rsidRPr="00F7234C" w:rsidRDefault="00E823C4" w:rsidP="00017121">
      <w:pPr>
        <w:rPr>
          <w:rFonts w:cs="Arial"/>
          <w:szCs w:val="24"/>
        </w:rPr>
      </w:pPr>
      <w:r>
        <w:rPr>
          <w:rFonts w:cs="Arial"/>
          <w:szCs w:val="24"/>
        </w:rPr>
        <w:t>All Area Manager posts are based at the Service Headquarters</w:t>
      </w:r>
      <w:r w:rsidR="008032D2">
        <w:rPr>
          <w:rFonts w:cs="Arial"/>
          <w:szCs w:val="24"/>
        </w:rPr>
        <w:t>, Fulwood</w:t>
      </w:r>
    </w:p>
    <w:p w14:paraId="1C283723" w14:textId="77777777" w:rsidR="008D51E1" w:rsidRPr="00F7234C" w:rsidRDefault="008D51E1" w:rsidP="008D51E1">
      <w:pPr>
        <w:pStyle w:val="Heading1"/>
        <w:rPr>
          <w:rFonts w:cs="Arial"/>
          <w:b w:val="0"/>
          <w:bCs/>
          <w:szCs w:val="24"/>
        </w:rPr>
      </w:pPr>
      <w:r w:rsidRPr="00F7234C">
        <w:rPr>
          <w:rFonts w:cs="Arial"/>
          <w:bCs/>
          <w:szCs w:val="24"/>
        </w:rPr>
        <w:t>Other terms and conditions:</w:t>
      </w:r>
    </w:p>
    <w:p w14:paraId="5FD2F5D5" w14:textId="77777777" w:rsidR="006E58F4" w:rsidRPr="006E58F4" w:rsidRDefault="003334FD" w:rsidP="0090520A">
      <w:pPr>
        <w:pStyle w:val="ListParagraph"/>
        <w:numPr>
          <w:ilvl w:val="0"/>
          <w:numId w:val="4"/>
        </w:numPr>
        <w:spacing w:line="254" w:lineRule="auto"/>
        <w:rPr>
          <w:rFonts w:eastAsia="Times New Roman"/>
          <w:color w:val="000000"/>
          <w:szCs w:val="24"/>
        </w:rPr>
      </w:pPr>
      <w:r w:rsidRPr="006E58F4">
        <w:rPr>
          <w:rFonts w:cs="Arial"/>
          <w:szCs w:val="24"/>
        </w:rPr>
        <w:t>National Joint Council for Local Authorities Fire Brigades (Grey Book)</w:t>
      </w:r>
    </w:p>
    <w:p w14:paraId="3B82EE3D" w14:textId="6C6379DD" w:rsidR="00423AB6" w:rsidRPr="0071310C" w:rsidRDefault="006E58F4" w:rsidP="00034BC1">
      <w:pPr>
        <w:pStyle w:val="ListParagraph"/>
        <w:numPr>
          <w:ilvl w:val="0"/>
          <w:numId w:val="4"/>
        </w:numPr>
        <w:spacing w:line="254" w:lineRule="auto"/>
        <w:rPr>
          <w:rFonts w:eastAsia="Times New Roman"/>
          <w:color w:val="000000" w:themeColor="text1"/>
          <w:szCs w:val="24"/>
        </w:rPr>
      </w:pPr>
      <w:r w:rsidRPr="00833415">
        <w:rPr>
          <w:rFonts w:eastAsia="Times New Roman"/>
          <w:color w:val="000000" w:themeColor="text1"/>
          <w:szCs w:val="24"/>
        </w:rPr>
        <w:t>Provided</w:t>
      </w:r>
      <w:r w:rsidR="00833415">
        <w:rPr>
          <w:rFonts w:eastAsia="Times New Roman"/>
          <w:color w:val="000000" w:themeColor="text1"/>
          <w:szCs w:val="24"/>
        </w:rPr>
        <w:t xml:space="preserve"> Car</w:t>
      </w:r>
      <w:r w:rsidRPr="00833415">
        <w:rPr>
          <w:rFonts w:eastAsia="Times New Roman"/>
          <w:color w:val="000000" w:themeColor="text1"/>
          <w:szCs w:val="24"/>
        </w:rPr>
        <w:t xml:space="preserve"> </w:t>
      </w:r>
      <w:r w:rsidR="0015012D">
        <w:rPr>
          <w:rFonts w:eastAsia="Times New Roman"/>
          <w:color w:val="000000" w:themeColor="text1"/>
          <w:szCs w:val="24"/>
        </w:rPr>
        <w:t>(Electric Vehicle)</w:t>
      </w:r>
    </w:p>
    <w:p w14:paraId="781C26C9" w14:textId="77777777" w:rsidR="0071310C" w:rsidRDefault="003334FD" w:rsidP="0071310C">
      <w:pPr>
        <w:pStyle w:val="Heading1"/>
        <w:rPr>
          <w:b w:val="0"/>
        </w:rPr>
      </w:pPr>
      <w:r w:rsidRPr="00423AB6">
        <w:t>Special Requirements</w:t>
      </w:r>
      <w:r w:rsidR="00423AB6">
        <w:t>:</w:t>
      </w:r>
    </w:p>
    <w:p w14:paraId="5EB003CB" w14:textId="75F94D6C" w:rsidR="005F22D5" w:rsidRPr="0071310C" w:rsidRDefault="003334FD" w:rsidP="0071310C">
      <w:pPr>
        <w:pStyle w:val="ListParagraph"/>
        <w:numPr>
          <w:ilvl w:val="0"/>
          <w:numId w:val="4"/>
        </w:numPr>
        <w:spacing w:line="254" w:lineRule="auto"/>
        <w:rPr>
          <w:rFonts w:cs="Arial"/>
          <w:b/>
          <w:bCs/>
          <w:szCs w:val="24"/>
        </w:rPr>
      </w:pPr>
      <w:r w:rsidRPr="0071310C">
        <w:rPr>
          <w:rFonts w:cs="Arial"/>
          <w:szCs w:val="24"/>
        </w:rPr>
        <w:t>It is a requirement of the post that the post holder holds a current category ‘B’ (car) full driving licence</w:t>
      </w:r>
      <w:r w:rsidR="00833415" w:rsidRPr="0071310C">
        <w:rPr>
          <w:rFonts w:cs="Arial"/>
          <w:szCs w:val="24"/>
        </w:rPr>
        <w:t xml:space="preserve">. </w:t>
      </w:r>
    </w:p>
    <w:p w14:paraId="19885D07" w14:textId="028F3835" w:rsidR="00E823C4" w:rsidRDefault="00E823C4" w:rsidP="00B432BB">
      <w:pPr>
        <w:pStyle w:val="ListParagraph"/>
        <w:numPr>
          <w:ilvl w:val="0"/>
          <w:numId w:val="4"/>
        </w:numPr>
        <w:ind w:left="709"/>
        <w:rPr>
          <w:rFonts w:cs="Arial"/>
          <w:szCs w:val="24"/>
        </w:rPr>
      </w:pPr>
      <w:r>
        <w:rPr>
          <w:rFonts w:cs="Arial"/>
          <w:szCs w:val="24"/>
        </w:rPr>
        <w:t xml:space="preserve">Meet the requirements of the </w:t>
      </w:r>
      <w:r w:rsidR="00833415">
        <w:rPr>
          <w:rFonts w:cs="Arial"/>
          <w:szCs w:val="24"/>
        </w:rPr>
        <w:t>Continuous</w:t>
      </w:r>
      <w:r>
        <w:rPr>
          <w:rFonts w:cs="Arial"/>
          <w:szCs w:val="24"/>
        </w:rPr>
        <w:t xml:space="preserve"> Duty System.</w:t>
      </w:r>
    </w:p>
    <w:p w14:paraId="63563414" w14:textId="30B0178D" w:rsidR="00E823C4" w:rsidRDefault="00E823C4" w:rsidP="00B432BB">
      <w:pPr>
        <w:pStyle w:val="ListParagraph"/>
        <w:numPr>
          <w:ilvl w:val="0"/>
          <w:numId w:val="4"/>
        </w:numPr>
        <w:ind w:left="709"/>
        <w:rPr>
          <w:rFonts w:cs="Arial"/>
          <w:szCs w:val="24"/>
        </w:rPr>
      </w:pPr>
      <w:r>
        <w:rPr>
          <w:rFonts w:cs="Arial"/>
          <w:szCs w:val="24"/>
        </w:rPr>
        <w:t>Will be required to undertake specialist functions and training as required.</w:t>
      </w:r>
    </w:p>
    <w:p w14:paraId="42508FD9" w14:textId="3980613A" w:rsidR="001F20D7" w:rsidRPr="00F65EC9" w:rsidRDefault="001F20D7" w:rsidP="009D0FC9">
      <w:pPr>
        <w:pStyle w:val="ListParagraph"/>
        <w:numPr>
          <w:ilvl w:val="0"/>
          <w:numId w:val="4"/>
        </w:numPr>
        <w:ind w:left="709"/>
        <w:rPr>
          <w:rFonts w:cs="Arial"/>
          <w:szCs w:val="24"/>
        </w:rPr>
      </w:pPr>
      <w:r w:rsidRPr="00F65EC9">
        <w:rPr>
          <w:rFonts w:cs="Arial"/>
          <w:szCs w:val="24"/>
        </w:rPr>
        <w:lastRenderedPageBreak/>
        <w:t>The postholder w</w:t>
      </w:r>
      <w:r w:rsidR="00E823C4" w:rsidRPr="00F65EC9">
        <w:rPr>
          <w:rFonts w:cs="Arial"/>
          <w:szCs w:val="24"/>
        </w:rPr>
        <w:t xml:space="preserve">ill be required to </w:t>
      </w:r>
      <w:r w:rsidR="00AB204E">
        <w:rPr>
          <w:rFonts w:cs="Arial"/>
          <w:szCs w:val="24"/>
        </w:rPr>
        <w:t xml:space="preserve">commit to undertake </w:t>
      </w:r>
      <w:r w:rsidR="00E823C4" w:rsidRPr="00F65EC9">
        <w:rPr>
          <w:rFonts w:cs="Arial"/>
          <w:szCs w:val="24"/>
        </w:rPr>
        <w:t xml:space="preserve">a Level 7 </w:t>
      </w:r>
      <w:r w:rsidR="00A40800" w:rsidRPr="00F65EC9">
        <w:rPr>
          <w:rFonts w:cs="Arial"/>
          <w:szCs w:val="24"/>
        </w:rPr>
        <w:t>m</w:t>
      </w:r>
      <w:r w:rsidR="00E823C4" w:rsidRPr="00F65EC9">
        <w:rPr>
          <w:rFonts w:cs="Arial"/>
          <w:szCs w:val="24"/>
        </w:rPr>
        <w:t>anagement</w:t>
      </w:r>
      <w:r w:rsidR="00A40800" w:rsidRPr="00F65EC9">
        <w:rPr>
          <w:rFonts w:cs="Arial"/>
          <w:szCs w:val="24"/>
        </w:rPr>
        <w:t xml:space="preserve">/leadership </w:t>
      </w:r>
      <w:r w:rsidR="00E823C4" w:rsidRPr="00F65EC9">
        <w:rPr>
          <w:rFonts w:cs="Arial"/>
          <w:szCs w:val="24"/>
        </w:rPr>
        <w:t>qualification</w:t>
      </w:r>
      <w:r w:rsidR="00A40800" w:rsidRPr="00F65EC9">
        <w:rPr>
          <w:rFonts w:cs="Arial"/>
          <w:szCs w:val="24"/>
        </w:rPr>
        <w:t xml:space="preserve"> </w:t>
      </w:r>
      <w:r w:rsidRPr="00F65EC9">
        <w:rPr>
          <w:rFonts w:cs="Arial"/>
          <w:szCs w:val="24"/>
        </w:rPr>
        <w:t xml:space="preserve">within </w:t>
      </w:r>
      <w:r w:rsidR="00833415">
        <w:rPr>
          <w:rFonts w:cs="Arial"/>
          <w:szCs w:val="24"/>
        </w:rPr>
        <w:t>3</w:t>
      </w:r>
      <w:r w:rsidRPr="00F65EC9">
        <w:rPr>
          <w:rFonts w:cs="Arial"/>
          <w:szCs w:val="24"/>
        </w:rPr>
        <w:t xml:space="preserve"> years of being appointed.</w:t>
      </w:r>
    </w:p>
    <w:p w14:paraId="27AB4370" w14:textId="77777777" w:rsidR="001F20D7" w:rsidRDefault="001F20D7" w:rsidP="001F20D7">
      <w:pPr>
        <w:pStyle w:val="ListParagraph"/>
        <w:numPr>
          <w:ilvl w:val="0"/>
          <w:numId w:val="2"/>
        </w:numPr>
        <w:ind w:hanging="436"/>
        <w:rPr>
          <w:rFonts w:cs="Arial"/>
          <w:szCs w:val="24"/>
        </w:rPr>
      </w:pPr>
      <w:r>
        <w:rPr>
          <w:rFonts w:cs="Arial"/>
          <w:szCs w:val="24"/>
        </w:rPr>
        <w:t xml:space="preserve">Meet all the training requirements associated with the post. </w:t>
      </w:r>
    </w:p>
    <w:p w14:paraId="1203B695" w14:textId="6A632EF9" w:rsidR="00034BC1" w:rsidRPr="00F66CB0" w:rsidRDefault="00A76A59" w:rsidP="001F20D7">
      <w:pPr>
        <w:pStyle w:val="ListParagraph"/>
        <w:numPr>
          <w:ilvl w:val="0"/>
          <w:numId w:val="2"/>
        </w:numPr>
        <w:ind w:hanging="436"/>
        <w:rPr>
          <w:rFonts w:cs="Arial"/>
          <w:szCs w:val="24"/>
        </w:rPr>
      </w:pPr>
      <w:r w:rsidRPr="00F66CB0">
        <w:rPr>
          <w:rFonts w:cs="Arial"/>
          <w:szCs w:val="24"/>
        </w:rPr>
        <w:t>This role is subject to a Standard check by the Disclosure and Barring Service.</w:t>
      </w:r>
      <w:r w:rsidRPr="00F66CB0">
        <w:rPr>
          <w:rStyle w:val="FootnoteReference"/>
          <w:rFonts w:cs="Arial"/>
          <w:szCs w:val="24"/>
        </w:rPr>
        <w:footnoteReference w:id="1"/>
      </w:r>
    </w:p>
    <w:p w14:paraId="6E3C31AC" w14:textId="3211AC6F" w:rsidR="00811482" w:rsidRPr="00F66CB0" w:rsidRDefault="00811482" w:rsidP="001F20D7">
      <w:pPr>
        <w:pStyle w:val="ListParagraph"/>
        <w:numPr>
          <w:ilvl w:val="0"/>
          <w:numId w:val="2"/>
        </w:numPr>
        <w:ind w:hanging="436"/>
        <w:rPr>
          <w:rFonts w:cs="Arial"/>
          <w:szCs w:val="24"/>
        </w:rPr>
      </w:pPr>
      <w:r w:rsidRPr="00F66CB0">
        <w:rPr>
          <w:rFonts w:cs="Arial"/>
          <w:szCs w:val="24"/>
        </w:rPr>
        <w:t>This role is subject to Security Clearance to Level SC.</w:t>
      </w:r>
    </w:p>
    <w:p w14:paraId="6A9AD75A" w14:textId="0FB662CF" w:rsidR="00521EBC" w:rsidRPr="00F66CB0" w:rsidRDefault="00521EBC" w:rsidP="001F20D7">
      <w:pPr>
        <w:pStyle w:val="ListParagraph"/>
        <w:numPr>
          <w:ilvl w:val="0"/>
          <w:numId w:val="2"/>
        </w:numPr>
        <w:ind w:hanging="436"/>
        <w:rPr>
          <w:rFonts w:cs="Arial"/>
          <w:szCs w:val="24"/>
        </w:rPr>
      </w:pPr>
      <w:r w:rsidRPr="00F66CB0">
        <w:rPr>
          <w:rFonts w:cs="Arial"/>
          <w:szCs w:val="24"/>
        </w:rPr>
        <w:t>Successful candidates will be required to pass the ICL4 and MAGIC</w:t>
      </w:r>
      <w:r w:rsidR="007B51E5" w:rsidRPr="00F66CB0">
        <w:rPr>
          <w:rFonts w:cs="Arial"/>
          <w:szCs w:val="24"/>
        </w:rPr>
        <w:t xml:space="preserve"> within six months of being appointed and achieve wider competence within twelve months.</w:t>
      </w:r>
    </w:p>
    <w:p w14:paraId="70A2BDE7" w14:textId="77777777" w:rsidR="009D0FC9" w:rsidRDefault="009D0FC9">
      <w:pPr>
        <w:rPr>
          <w:rFonts w:eastAsiaTheme="majorEastAsia" w:cs="Arial"/>
          <w:b/>
          <w:bCs/>
          <w:szCs w:val="24"/>
        </w:rPr>
      </w:pPr>
      <w:r>
        <w:rPr>
          <w:rFonts w:cs="Arial"/>
          <w:b/>
          <w:bCs/>
          <w:szCs w:val="24"/>
        </w:rPr>
        <w:br w:type="page"/>
      </w:r>
    </w:p>
    <w:p w14:paraId="039C4CE5" w14:textId="18FB02AF" w:rsidR="00D57FF8" w:rsidRPr="00F7234C" w:rsidRDefault="00D57FF8" w:rsidP="00D57FF8">
      <w:pPr>
        <w:pStyle w:val="Heading1"/>
        <w:rPr>
          <w:rFonts w:cs="Arial"/>
          <w:b w:val="0"/>
          <w:bCs/>
          <w:szCs w:val="24"/>
        </w:rPr>
      </w:pPr>
      <w:r w:rsidRPr="00F7234C">
        <w:rPr>
          <w:rFonts w:cs="Arial"/>
          <w:bCs/>
          <w:szCs w:val="24"/>
        </w:rPr>
        <w:lastRenderedPageBreak/>
        <w:t>Our Aim</w:t>
      </w:r>
    </w:p>
    <w:p w14:paraId="2DD17BD7" w14:textId="46C4689E" w:rsidR="00D57FF8" w:rsidRPr="00F7234C" w:rsidRDefault="00D57FF8" w:rsidP="68535BDC">
      <w:pPr>
        <w:rPr>
          <w:rFonts w:cs="Arial"/>
          <w:szCs w:val="24"/>
        </w:rPr>
      </w:pPr>
      <w:r w:rsidRPr="68535BDC">
        <w:rPr>
          <w:rFonts w:cs="Arial"/>
          <w:szCs w:val="24"/>
        </w:rPr>
        <w:t>The intended result of all our efforts is to: make Lancashire safer.</w:t>
      </w:r>
      <w:r w:rsidR="15F7A46E" w:rsidRPr="68535BDC">
        <w:rPr>
          <w:rFonts w:cs="Arial"/>
          <w:szCs w:val="24"/>
        </w:rPr>
        <w:t xml:space="preserve">  </w:t>
      </w:r>
    </w:p>
    <w:p w14:paraId="6195A996" w14:textId="25EB680C" w:rsidR="00D57FF8" w:rsidRPr="00F7234C" w:rsidRDefault="00D57FF8" w:rsidP="00D57FF8">
      <w:pPr>
        <w:rPr>
          <w:rFonts w:cs="Arial"/>
          <w:szCs w:val="24"/>
        </w:rPr>
      </w:pPr>
      <w:r w:rsidRPr="68535BDC">
        <w:rPr>
          <w:rFonts w:cs="Arial"/>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4597D641" w14:textId="77777777" w:rsidR="00D57FF8" w:rsidRPr="00F7234C" w:rsidRDefault="00D57FF8" w:rsidP="00D57FF8">
      <w:pPr>
        <w:pStyle w:val="Heading1"/>
        <w:rPr>
          <w:rFonts w:cs="Arial"/>
          <w:b w:val="0"/>
          <w:bCs/>
          <w:szCs w:val="24"/>
        </w:rPr>
      </w:pPr>
      <w:r w:rsidRPr="00F7234C">
        <w:rPr>
          <w:rFonts w:cs="Arial"/>
          <w:bCs/>
          <w:szCs w:val="24"/>
        </w:rPr>
        <w:t>Our Priorities</w:t>
      </w:r>
    </w:p>
    <w:p w14:paraId="6D0351A1" w14:textId="77777777" w:rsidR="006260C7" w:rsidRPr="00F7234C" w:rsidRDefault="00D57FF8" w:rsidP="00B432BB">
      <w:pPr>
        <w:pStyle w:val="ListParagraph"/>
        <w:numPr>
          <w:ilvl w:val="0"/>
          <w:numId w:val="1"/>
        </w:numPr>
        <w:ind w:left="709" w:hanging="425"/>
        <w:rPr>
          <w:rFonts w:cs="Arial"/>
          <w:szCs w:val="24"/>
        </w:rPr>
      </w:pPr>
      <w:r w:rsidRPr="00F7234C">
        <w:rPr>
          <w:rFonts w:cs="Arial"/>
          <w:szCs w:val="24"/>
        </w:rPr>
        <w:t xml:space="preserve">Valuing </w:t>
      </w:r>
      <w:r w:rsidR="006260C7" w:rsidRPr="00F7234C">
        <w:rPr>
          <w:rFonts w:cs="Arial"/>
          <w:szCs w:val="24"/>
        </w:rPr>
        <w:t>our people so they can focus on making Lancashire safer.</w:t>
      </w:r>
    </w:p>
    <w:p w14:paraId="335F7B69"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Preventing fires and other emergencies from happening.</w:t>
      </w:r>
    </w:p>
    <w:p w14:paraId="710E309A"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Protecting people and property when fires happen.</w:t>
      </w:r>
    </w:p>
    <w:p w14:paraId="486B6C65"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Responding to emergencies quickly and competently.</w:t>
      </w:r>
    </w:p>
    <w:p w14:paraId="5C2A409F"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Delivering value for money in how we use our resources.</w:t>
      </w:r>
    </w:p>
    <w:p w14:paraId="5BFDFD1C" w14:textId="77777777" w:rsidR="005F22D5" w:rsidRPr="00F7234C" w:rsidRDefault="005F22D5" w:rsidP="005F22D5">
      <w:pPr>
        <w:pStyle w:val="ListParagraph"/>
        <w:ind w:left="0"/>
        <w:rPr>
          <w:rFonts w:cs="Arial"/>
          <w:szCs w:val="24"/>
        </w:rPr>
      </w:pPr>
    </w:p>
    <w:p w14:paraId="39E403D9" w14:textId="77777777" w:rsidR="005F22D5" w:rsidRPr="00F7234C" w:rsidRDefault="006260C7" w:rsidP="005F22D5">
      <w:pPr>
        <w:pStyle w:val="ListParagraph"/>
        <w:ind w:left="0"/>
        <w:rPr>
          <w:rFonts w:cs="Arial"/>
          <w:szCs w:val="24"/>
        </w:rPr>
      </w:pPr>
      <w:r w:rsidRPr="00F7234C">
        <w:rPr>
          <w:rFonts w:cs="Arial"/>
          <w:szCs w:val="24"/>
        </w:rPr>
        <w:t xml:space="preserve">The way we work to achieve our priorities is as important as what we </w:t>
      </w:r>
      <w:r w:rsidR="00017121" w:rsidRPr="00F7234C">
        <w:rPr>
          <w:rFonts w:cs="Arial"/>
          <w:szCs w:val="24"/>
        </w:rPr>
        <w:t>do,</w:t>
      </w:r>
      <w:r w:rsidRPr="00F7234C">
        <w:rPr>
          <w:rFonts w:cs="Arial"/>
          <w:szCs w:val="24"/>
        </w:rPr>
        <w:t xml:space="preserve"> and our Service values ‘Strive’ reflects the behaviours we expect from our staff:</w:t>
      </w:r>
    </w:p>
    <w:p w14:paraId="7B746C27" w14:textId="77777777" w:rsidR="005F22D5" w:rsidRPr="00F7234C" w:rsidRDefault="005F22D5" w:rsidP="005F22D5">
      <w:pPr>
        <w:pStyle w:val="ListParagraph"/>
        <w:ind w:left="0"/>
        <w:rPr>
          <w:rFonts w:cs="Arial"/>
          <w:szCs w:val="24"/>
        </w:rPr>
      </w:pPr>
    </w:p>
    <w:p w14:paraId="3C660995"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Service: Making Lancashire safer is the most important thing we do.</w:t>
      </w:r>
    </w:p>
    <w:p w14:paraId="318A64E2"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Trust: We trust the people we work with.</w:t>
      </w:r>
    </w:p>
    <w:p w14:paraId="254CFE15"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Respect: We respect each other.</w:t>
      </w:r>
    </w:p>
    <w:p w14:paraId="15BC2627"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Integrity: We do what we say we will do.</w:t>
      </w:r>
    </w:p>
    <w:p w14:paraId="6E105452"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Valued: We actively listen to others.</w:t>
      </w:r>
    </w:p>
    <w:p w14:paraId="037FC9CD"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Empowered: We contribute to decisions and improvements.</w:t>
      </w:r>
    </w:p>
    <w:p w14:paraId="586D6243" w14:textId="77777777" w:rsidR="005F22D5" w:rsidRPr="00F7234C" w:rsidRDefault="00F161DC" w:rsidP="005F22D5">
      <w:pPr>
        <w:rPr>
          <w:rFonts w:cs="Arial"/>
          <w:szCs w:val="24"/>
        </w:rPr>
      </w:pPr>
      <w:r w:rsidRPr="00F7234C">
        <w:rPr>
          <w:rFonts w:cs="Arial"/>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775F854B"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Putting our communities first</w:t>
      </w:r>
      <w:r w:rsidR="00BD679B" w:rsidRPr="00F7234C">
        <w:rPr>
          <w:rFonts w:cs="Arial"/>
          <w:szCs w:val="24"/>
        </w:rPr>
        <w:t>:</w:t>
      </w:r>
      <w:r w:rsidRPr="00F7234C">
        <w:rPr>
          <w:rFonts w:cs="Arial"/>
          <w:szCs w:val="24"/>
        </w:rPr>
        <w:t xml:space="preserve"> we put the interest of the public, the community and service users first.</w:t>
      </w:r>
    </w:p>
    <w:p w14:paraId="26899019"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Integrity: we act with integrity including being open, honest and consistent in everything we do.</w:t>
      </w:r>
    </w:p>
    <w:p w14:paraId="0669E0AF"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Dignity and respect: making decisions objectively based on evidence, without discrimination or bias.</w:t>
      </w:r>
    </w:p>
    <w:p w14:paraId="26DD45A2"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Leadership: we are all positive role models, always demonstrating flexibility and resilient leadership. We are all accountable for everything we do and challenge all behaviour that falls short of the highest standards.</w:t>
      </w:r>
    </w:p>
    <w:p w14:paraId="11C52A33"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 xml:space="preserve">Equality, diversity, and inclusion: We continually recognise and promote the value of </w:t>
      </w:r>
      <w:r w:rsidR="009816FB" w:rsidRPr="00F7234C">
        <w:rPr>
          <w:rFonts w:cs="Arial"/>
          <w:szCs w:val="24"/>
        </w:rPr>
        <w:t>equality, diversity, and inclusion</w:t>
      </w:r>
      <w:r w:rsidRPr="00F7234C">
        <w:rPr>
          <w:rFonts w:cs="Arial"/>
          <w:szCs w:val="24"/>
        </w:rPr>
        <w:t xml:space="preserve"> both within the Fire and Rescue Service’s and the wider communities in which we serve. We stand against all forms of discrimination</w:t>
      </w:r>
      <w:r w:rsidR="00581E2D" w:rsidRPr="00F7234C">
        <w:rPr>
          <w:rFonts w:cs="Arial"/>
          <w:szCs w:val="24"/>
        </w:rPr>
        <w:t>, create equal opportunities, promote equality, foster good relations, and celebrate difference.</w:t>
      </w:r>
    </w:p>
    <w:p w14:paraId="53F0B1E8" w14:textId="77777777" w:rsidR="005F22D5" w:rsidRPr="00F7234C" w:rsidRDefault="00581E2D" w:rsidP="005F22D5">
      <w:pPr>
        <w:ind w:left="360"/>
        <w:rPr>
          <w:rFonts w:cs="Arial"/>
          <w:szCs w:val="24"/>
        </w:rPr>
      </w:pPr>
      <w:r w:rsidRPr="00F7234C">
        <w:rPr>
          <w:rFonts w:cs="Arial"/>
          <w:szCs w:val="24"/>
        </w:rPr>
        <w:t>Everyone in Lancashire Fire and Rescue Service is expected to behave in accordance with the Service values and to follow the Core Code, including those working with or on behalf of us.</w:t>
      </w:r>
    </w:p>
    <w:p w14:paraId="53E5E0C7" w14:textId="77777777" w:rsidR="00D57FF8" w:rsidRPr="00F7234C" w:rsidRDefault="00581E2D" w:rsidP="005F22D5">
      <w:pPr>
        <w:ind w:left="360"/>
        <w:rPr>
          <w:rFonts w:cs="Arial"/>
          <w:szCs w:val="24"/>
        </w:rPr>
      </w:pPr>
      <w:r w:rsidRPr="00F7234C">
        <w:rPr>
          <w:rFonts w:cs="Arial"/>
          <w:szCs w:val="24"/>
        </w:rPr>
        <w:lastRenderedPageBreak/>
        <w:t xml:space="preserve">You can read our full </w:t>
      </w:r>
      <w:hyperlink r:id="rId12" w:history="1">
        <w:r w:rsidRPr="00F7234C">
          <w:rPr>
            <w:rStyle w:val="Hyperlink"/>
            <w:rFonts w:cs="Arial"/>
            <w:szCs w:val="24"/>
          </w:rPr>
          <w:t>Community Risk Management Plan</w:t>
        </w:r>
      </w:hyperlink>
      <w:r w:rsidRPr="00F7234C">
        <w:rPr>
          <w:rFonts w:cs="Arial"/>
          <w:szCs w:val="24"/>
        </w:rPr>
        <w:t>.</w:t>
      </w:r>
    </w:p>
    <w:p w14:paraId="34ED27C8" w14:textId="77777777" w:rsidR="00581E2D" w:rsidRPr="00F7234C" w:rsidRDefault="00581E2D">
      <w:pPr>
        <w:rPr>
          <w:rFonts w:cs="Arial"/>
          <w:szCs w:val="24"/>
        </w:rPr>
      </w:pPr>
      <w:r w:rsidRPr="00F7234C">
        <w:rPr>
          <w:rFonts w:cs="Arial"/>
          <w:szCs w:val="24"/>
        </w:rPr>
        <w:br w:type="page"/>
      </w:r>
    </w:p>
    <w:p w14:paraId="091BF64E" w14:textId="77777777" w:rsidR="00581E2D" w:rsidRPr="00F7234C" w:rsidRDefault="00581E2D" w:rsidP="00581E2D">
      <w:pPr>
        <w:pStyle w:val="Heading1"/>
        <w:rPr>
          <w:rFonts w:cs="Arial"/>
          <w:b w:val="0"/>
          <w:bCs/>
          <w:szCs w:val="24"/>
        </w:rPr>
      </w:pPr>
      <w:r w:rsidRPr="00F7234C">
        <w:rPr>
          <w:rFonts w:cs="Arial"/>
          <w:bCs/>
          <w:szCs w:val="24"/>
        </w:rPr>
        <w:lastRenderedPageBreak/>
        <w:t>Job Role</w:t>
      </w:r>
    </w:p>
    <w:p w14:paraId="58635223" w14:textId="77777777" w:rsidR="00833415" w:rsidRDefault="00E823C4" w:rsidP="0080743D">
      <w:pPr>
        <w:rPr>
          <w:rFonts w:eastAsia="Times New Roman" w:cs="Arial"/>
          <w:spacing w:val="-3"/>
          <w:szCs w:val="24"/>
        </w:rPr>
      </w:pPr>
      <w:r>
        <w:rPr>
          <w:rFonts w:cs="Arial"/>
          <w:szCs w:val="24"/>
        </w:rPr>
        <w:t xml:space="preserve">The Area Manager roles within Lancashire Fire and Rescue Service </w:t>
      </w:r>
      <w:r w:rsidRPr="00E823C4">
        <w:rPr>
          <w:rFonts w:eastAsia="Times New Roman" w:cs="Arial"/>
          <w:spacing w:val="-3"/>
          <w:szCs w:val="24"/>
        </w:rPr>
        <w:t xml:space="preserve">are </w:t>
      </w:r>
      <w:r w:rsidR="006E58F4">
        <w:rPr>
          <w:rFonts w:eastAsia="Times New Roman" w:cs="Arial"/>
          <w:spacing w:val="-3"/>
          <w:szCs w:val="24"/>
        </w:rPr>
        <w:t xml:space="preserve">currently </w:t>
      </w:r>
      <w:r w:rsidRPr="00E823C4">
        <w:rPr>
          <w:rFonts w:eastAsia="Times New Roman" w:cs="Arial"/>
          <w:spacing w:val="-3"/>
          <w:szCs w:val="24"/>
        </w:rPr>
        <w:t xml:space="preserve">based at Service Headquarters. </w:t>
      </w:r>
    </w:p>
    <w:p w14:paraId="7FC8D20E" w14:textId="77777777" w:rsidR="00195E10" w:rsidRDefault="00AC751A" w:rsidP="0080743D">
      <w:pPr>
        <w:rPr>
          <w:rFonts w:eastAsia="Times New Roman" w:cs="Arial"/>
          <w:spacing w:val="-3"/>
          <w:szCs w:val="24"/>
        </w:rPr>
      </w:pPr>
      <w:r>
        <w:rPr>
          <w:rFonts w:eastAsia="Times New Roman" w:cs="Arial"/>
          <w:spacing w:val="-3"/>
          <w:szCs w:val="24"/>
        </w:rPr>
        <w:t xml:space="preserve">Each Area Manager </w:t>
      </w:r>
      <w:r w:rsidRPr="00AC751A">
        <w:rPr>
          <w:rFonts w:eastAsia="Times New Roman" w:cs="Arial"/>
          <w:spacing w:val="-3"/>
          <w:szCs w:val="24"/>
        </w:rPr>
        <w:t xml:space="preserve">post is responsible for providing a wide range of services for Lancashire Fire and Rescue and the Combined Fire Authority. </w:t>
      </w:r>
    </w:p>
    <w:p w14:paraId="4F469F39" w14:textId="37038487" w:rsidR="00195E10" w:rsidRDefault="00195E10" w:rsidP="0080743D">
      <w:pPr>
        <w:rPr>
          <w:rFonts w:eastAsia="Times New Roman" w:cs="Arial"/>
          <w:spacing w:val="-3"/>
          <w:szCs w:val="24"/>
        </w:rPr>
      </w:pPr>
      <w:r>
        <w:rPr>
          <w:rFonts w:eastAsia="Times New Roman" w:cs="Arial"/>
          <w:spacing w:val="-3"/>
          <w:szCs w:val="24"/>
        </w:rPr>
        <w:t>Area Managers are</w:t>
      </w:r>
      <w:r w:rsidRPr="00C85262">
        <w:rPr>
          <w:rFonts w:eastAsia="Times New Roman" w:cs="Arial"/>
          <w:spacing w:val="-3"/>
          <w:szCs w:val="24"/>
        </w:rPr>
        <w:t xml:space="preserve"> responsible for </w:t>
      </w:r>
      <w:r>
        <w:rPr>
          <w:rFonts w:eastAsia="Times New Roman" w:cs="Arial"/>
          <w:spacing w:val="-3"/>
          <w:szCs w:val="24"/>
        </w:rPr>
        <w:t xml:space="preserve">providing strategic leadership </w:t>
      </w:r>
      <w:r w:rsidR="0080557B">
        <w:rPr>
          <w:rFonts w:eastAsia="Times New Roman" w:cs="Arial"/>
          <w:spacing w:val="-3"/>
          <w:szCs w:val="24"/>
        </w:rPr>
        <w:t>over a range of functions, including service delivery</w:t>
      </w:r>
      <w:r w:rsidR="00E16C83">
        <w:rPr>
          <w:rFonts w:eastAsia="Times New Roman" w:cs="Arial"/>
          <w:spacing w:val="-3"/>
          <w:szCs w:val="24"/>
        </w:rPr>
        <w:t xml:space="preserve"> (prevention, protection and response)</w:t>
      </w:r>
      <w:r w:rsidR="0080557B">
        <w:rPr>
          <w:rFonts w:eastAsia="Times New Roman" w:cs="Arial"/>
          <w:spacing w:val="-3"/>
          <w:szCs w:val="24"/>
        </w:rPr>
        <w:t>, corporate</w:t>
      </w:r>
      <w:r w:rsidR="00E16C83">
        <w:rPr>
          <w:rFonts w:eastAsia="Times New Roman" w:cs="Arial"/>
          <w:spacing w:val="-3"/>
          <w:szCs w:val="24"/>
        </w:rPr>
        <w:t xml:space="preserve"> / strategic </w:t>
      </w:r>
      <w:r w:rsidR="0080557B">
        <w:rPr>
          <w:rFonts w:eastAsia="Times New Roman" w:cs="Arial"/>
          <w:spacing w:val="-3"/>
          <w:szCs w:val="24"/>
        </w:rPr>
        <w:t>planning</w:t>
      </w:r>
      <w:r w:rsidR="00E16C83">
        <w:rPr>
          <w:rFonts w:eastAsia="Times New Roman" w:cs="Arial"/>
          <w:spacing w:val="-3"/>
          <w:szCs w:val="24"/>
        </w:rPr>
        <w:t xml:space="preserve"> and leader</w:t>
      </w:r>
      <w:r w:rsidR="003C0439">
        <w:rPr>
          <w:rFonts w:eastAsia="Times New Roman" w:cs="Arial"/>
          <w:spacing w:val="-3"/>
          <w:szCs w:val="24"/>
        </w:rPr>
        <w:t xml:space="preserve">ship and development. They are responsible for </w:t>
      </w:r>
      <w:r w:rsidRPr="00C85262">
        <w:rPr>
          <w:rFonts w:eastAsia="Times New Roman" w:cs="Arial"/>
          <w:spacing w:val="-3"/>
          <w:szCs w:val="24"/>
        </w:rPr>
        <w:t>delivering service priorities, managing large teams or functions, and commanding major incidents, while ensuring performance, governance, and risk reduction across their area of responsibility.</w:t>
      </w:r>
    </w:p>
    <w:p w14:paraId="3DFC8E26" w14:textId="153C78EE" w:rsidR="00AC751A" w:rsidRPr="00F7234C" w:rsidRDefault="00AC751A" w:rsidP="0080743D">
      <w:pPr>
        <w:rPr>
          <w:rFonts w:cs="Arial"/>
          <w:szCs w:val="24"/>
        </w:rPr>
      </w:pPr>
      <w:r w:rsidRPr="00AC751A">
        <w:rPr>
          <w:rFonts w:eastAsia="Times New Roman" w:cs="Arial"/>
          <w:spacing w:val="-3"/>
          <w:szCs w:val="24"/>
        </w:rPr>
        <w:t xml:space="preserve">The post holder is responsible to either the </w:t>
      </w:r>
      <w:r w:rsidR="00F26969" w:rsidRPr="00AC751A">
        <w:rPr>
          <w:rFonts w:eastAsia="Times New Roman" w:cs="Arial"/>
          <w:spacing w:val="-3"/>
          <w:szCs w:val="24"/>
        </w:rPr>
        <w:t>Director of Strategy and Planning (DCFO),</w:t>
      </w:r>
      <w:r w:rsidR="00F26969">
        <w:rPr>
          <w:rFonts w:eastAsia="Times New Roman" w:cs="Arial"/>
          <w:spacing w:val="-3"/>
          <w:szCs w:val="24"/>
        </w:rPr>
        <w:t xml:space="preserve"> </w:t>
      </w:r>
      <w:r w:rsidRPr="00AC751A">
        <w:rPr>
          <w:rFonts w:eastAsia="Times New Roman" w:cs="Arial"/>
          <w:spacing w:val="-3"/>
          <w:szCs w:val="24"/>
        </w:rPr>
        <w:t>Director of Service Delivery (ACFO)</w:t>
      </w:r>
      <w:r w:rsidR="76B83381" w:rsidRPr="00AC751A">
        <w:rPr>
          <w:rFonts w:eastAsia="Times New Roman" w:cs="Arial"/>
          <w:spacing w:val="-3"/>
          <w:szCs w:val="24"/>
        </w:rPr>
        <w:t>,</w:t>
      </w:r>
      <w:r w:rsidRPr="00AC751A">
        <w:rPr>
          <w:rFonts w:eastAsia="Times New Roman" w:cs="Arial"/>
          <w:spacing w:val="-3"/>
          <w:szCs w:val="24"/>
        </w:rPr>
        <w:t xml:space="preserve"> </w:t>
      </w:r>
      <w:r w:rsidR="006E58F4">
        <w:rPr>
          <w:rFonts w:eastAsia="Times New Roman" w:cs="Arial"/>
          <w:spacing w:val="-3"/>
          <w:szCs w:val="24"/>
        </w:rPr>
        <w:t xml:space="preserve">or the Director of People and Development.  </w:t>
      </w:r>
    </w:p>
    <w:p w14:paraId="694EA315" w14:textId="77777777" w:rsidR="0080743D" w:rsidRPr="00F7234C" w:rsidRDefault="00581E2D" w:rsidP="0080743D">
      <w:pPr>
        <w:pStyle w:val="Heading1"/>
        <w:rPr>
          <w:rFonts w:cs="Arial"/>
          <w:b w:val="0"/>
          <w:bCs/>
          <w:szCs w:val="24"/>
        </w:rPr>
      </w:pPr>
      <w:r w:rsidRPr="00F7234C">
        <w:rPr>
          <w:rFonts w:cs="Arial"/>
          <w:bCs/>
          <w:szCs w:val="24"/>
        </w:rPr>
        <w:t>Responsibilities</w:t>
      </w:r>
    </w:p>
    <w:p w14:paraId="08D3539E" w14:textId="33F5ECDC" w:rsidR="0080743D" w:rsidRPr="00AC751A" w:rsidRDefault="00AC751A" w:rsidP="00AC751A">
      <w:pPr>
        <w:rPr>
          <w:rFonts w:cs="Arial"/>
          <w:szCs w:val="24"/>
        </w:rPr>
      </w:pPr>
      <w:r>
        <w:rPr>
          <w:rFonts w:cs="Arial"/>
          <w:szCs w:val="24"/>
        </w:rPr>
        <w:t>The role of an Area Manager is, within the framework of policies and procedures, determined by the Fire Authority and the Executive Management Team, to:</w:t>
      </w:r>
    </w:p>
    <w:p w14:paraId="2E3B98F6" w14:textId="5F2D7398" w:rsidR="00F64066" w:rsidRPr="00F7234C" w:rsidRDefault="00AC751A" w:rsidP="00B432BB">
      <w:pPr>
        <w:pStyle w:val="ListParagraph"/>
        <w:numPr>
          <w:ilvl w:val="0"/>
          <w:numId w:val="1"/>
        </w:numPr>
        <w:ind w:left="709" w:hanging="425"/>
        <w:rPr>
          <w:rFonts w:cs="Arial"/>
          <w:szCs w:val="24"/>
        </w:rPr>
      </w:pPr>
      <w:r>
        <w:rPr>
          <w:rFonts w:cs="Arial"/>
          <w:szCs w:val="24"/>
        </w:rPr>
        <w:t xml:space="preserve">Be </w:t>
      </w:r>
      <w:r w:rsidRPr="00AC751A">
        <w:rPr>
          <w:rFonts w:eastAsia="Times New Roman" w:cs="Arial"/>
          <w:iCs/>
          <w:spacing w:val="-3"/>
          <w:szCs w:val="24"/>
        </w:rPr>
        <w:t>responsible for the overall management and command of their allocated department within Lancashire Fire and Rescue Service, as directed by the Chief Fire Officer or Director.</w:t>
      </w:r>
    </w:p>
    <w:p w14:paraId="3F67D090" w14:textId="60768C85" w:rsidR="0080743D" w:rsidRPr="00F7234C" w:rsidRDefault="00AC751A" w:rsidP="00B432BB">
      <w:pPr>
        <w:pStyle w:val="ListParagraph"/>
        <w:numPr>
          <w:ilvl w:val="0"/>
          <w:numId w:val="1"/>
        </w:numPr>
        <w:ind w:left="709" w:hanging="425"/>
        <w:rPr>
          <w:rFonts w:cs="Arial"/>
          <w:szCs w:val="24"/>
        </w:rPr>
      </w:pPr>
      <w:r>
        <w:rPr>
          <w:rFonts w:cs="Arial"/>
          <w:szCs w:val="24"/>
        </w:rPr>
        <w:t>Plan</w:t>
      </w:r>
      <w:r w:rsidR="00F64066" w:rsidRPr="00F7234C">
        <w:rPr>
          <w:rFonts w:cs="Arial"/>
          <w:szCs w:val="24"/>
        </w:rPr>
        <w:t xml:space="preserve"> </w:t>
      </w:r>
      <w:r w:rsidRPr="00AC751A">
        <w:rPr>
          <w:rFonts w:eastAsia="Times New Roman" w:cs="Arial"/>
          <w:iCs/>
          <w:spacing w:val="-3"/>
          <w:szCs w:val="24"/>
        </w:rPr>
        <w:t>and implement organisational strategy to meet organisational objectives.</w:t>
      </w:r>
    </w:p>
    <w:p w14:paraId="0D07F359" w14:textId="77777777" w:rsidR="00AC751A" w:rsidRPr="00AC751A" w:rsidRDefault="00AC751A" w:rsidP="00B432BB">
      <w:pPr>
        <w:pStyle w:val="ListParagraph"/>
        <w:numPr>
          <w:ilvl w:val="0"/>
          <w:numId w:val="1"/>
        </w:numPr>
        <w:ind w:left="709" w:hanging="425"/>
        <w:rPr>
          <w:rFonts w:cs="Arial"/>
          <w:szCs w:val="24"/>
        </w:rPr>
      </w:pPr>
      <w:r>
        <w:rPr>
          <w:rFonts w:cs="Arial"/>
          <w:szCs w:val="24"/>
        </w:rPr>
        <w:t xml:space="preserve">Lead </w:t>
      </w:r>
      <w:r w:rsidRPr="00AC751A">
        <w:rPr>
          <w:rFonts w:eastAsia="Times New Roman" w:cs="Arial"/>
          <w:iCs/>
          <w:spacing w:val="-3"/>
          <w:szCs w:val="24"/>
        </w:rPr>
        <w:t>organisational strategy through effective decision making.</w:t>
      </w:r>
    </w:p>
    <w:p w14:paraId="2C9524A2" w14:textId="37F57113" w:rsidR="00AC751A" w:rsidRPr="00AC751A" w:rsidRDefault="00AC751A" w:rsidP="00B432BB">
      <w:pPr>
        <w:pStyle w:val="ListParagraph"/>
        <w:numPr>
          <w:ilvl w:val="0"/>
          <w:numId w:val="1"/>
        </w:numPr>
        <w:ind w:left="709" w:hanging="425"/>
        <w:rPr>
          <w:rFonts w:cs="Arial"/>
          <w:szCs w:val="24"/>
        </w:rPr>
      </w:pPr>
      <w:r>
        <w:rPr>
          <w:rFonts w:eastAsia="Times New Roman" w:cs="Arial"/>
          <w:iCs/>
          <w:spacing w:val="-3"/>
          <w:szCs w:val="24"/>
        </w:rPr>
        <w:t xml:space="preserve">As </w:t>
      </w:r>
      <w:r w:rsidRPr="00AC751A">
        <w:rPr>
          <w:rFonts w:eastAsia="Times New Roman" w:cs="Arial"/>
          <w:iCs/>
          <w:spacing w:val="-3"/>
          <w:szCs w:val="24"/>
        </w:rPr>
        <w:t>Head of Department contribute to</w:t>
      </w:r>
      <w:r w:rsidR="00420665">
        <w:rPr>
          <w:rFonts w:eastAsia="Times New Roman" w:cs="Arial"/>
          <w:iCs/>
          <w:spacing w:val="-3"/>
          <w:szCs w:val="24"/>
        </w:rPr>
        <w:t xml:space="preserve"> Management Team meetings. </w:t>
      </w:r>
    </w:p>
    <w:p w14:paraId="6F7FB7E7" w14:textId="1DC76313" w:rsidR="00AC751A" w:rsidRPr="00AC751A" w:rsidRDefault="00AC751A" w:rsidP="00B432BB">
      <w:pPr>
        <w:pStyle w:val="ListParagraph"/>
        <w:numPr>
          <w:ilvl w:val="0"/>
          <w:numId w:val="1"/>
        </w:numPr>
        <w:ind w:left="709" w:hanging="425"/>
        <w:rPr>
          <w:rFonts w:cs="Arial"/>
          <w:szCs w:val="24"/>
        </w:rPr>
      </w:pPr>
      <w:r>
        <w:rPr>
          <w:rFonts w:eastAsia="Times New Roman" w:cs="Arial"/>
          <w:iCs/>
          <w:spacing w:val="-3"/>
          <w:szCs w:val="24"/>
        </w:rPr>
        <w:t xml:space="preserve">Provide </w:t>
      </w:r>
      <w:r w:rsidRPr="00AC751A">
        <w:rPr>
          <w:rFonts w:eastAsia="Times New Roman" w:cs="Arial"/>
          <w:iCs/>
          <w:spacing w:val="-3"/>
          <w:szCs w:val="24"/>
        </w:rPr>
        <w:t>support and direction to members of Lancashire Fire and Rescue Service in relation to developing and discharging responsibilities identified within the C</w:t>
      </w:r>
      <w:r w:rsidR="000C50E2">
        <w:rPr>
          <w:rFonts w:eastAsia="Times New Roman" w:cs="Arial"/>
          <w:iCs/>
          <w:spacing w:val="-3"/>
          <w:szCs w:val="24"/>
        </w:rPr>
        <w:t xml:space="preserve">ommunity </w:t>
      </w:r>
      <w:r w:rsidRPr="00AC751A">
        <w:rPr>
          <w:rFonts w:eastAsia="Times New Roman" w:cs="Arial"/>
          <w:iCs/>
          <w:spacing w:val="-3"/>
          <w:szCs w:val="24"/>
        </w:rPr>
        <w:t>R</w:t>
      </w:r>
      <w:r w:rsidR="000C50E2">
        <w:rPr>
          <w:rFonts w:eastAsia="Times New Roman" w:cs="Arial"/>
          <w:iCs/>
          <w:spacing w:val="-3"/>
          <w:szCs w:val="24"/>
        </w:rPr>
        <w:t xml:space="preserve">isk </w:t>
      </w:r>
      <w:r w:rsidRPr="00AC751A">
        <w:rPr>
          <w:rFonts w:eastAsia="Times New Roman" w:cs="Arial"/>
          <w:iCs/>
          <w:spacing w:val="-3"/>
          <w:szCs w:val="24"/>
        </w:rPr>
        <w:t>M</w:t>
      </w:r>
      <w:r w:rsidR="000C50E2">
        <w:rPr>
          <w:rFonts w:eastAsia="Times New Roman" w:cs="Arial"/>
          <w:iCs/>
          <w:spacing w:val="-3"/>
          <w:szCs w:val="24"/>
        </w:rPr>
        <w:t xml:space="preserve">anagement </w:t>
      </w:r>
      <w:r w:rsidRPr="00AC751A">
        <w:rPr>
          <w:rFonts w:eastAsia="Times New Roman" w:cs="Arial"/>
          <w:iCs/>
          <w:spacing w:val="-3"/>
          <w:szCs w:val="24"/>
        </w:rPr>
        <w:t>P</w:t>
      </w:r>
      <w:r w:rsidR="000C50E2">
        <w:rPr>
          <w:rFonts w:eastAsia="Times New Roman" w:cs="Arial"/>
          <w:iCs/>
          <w:spacing w:val="-3"/>
          <w:szCs w:val="24"/>
        </w:rPr>
        <w:t>lan</w:t>
      </w:r>
      <w:r w:rsidR="00AF0D93">
        <w:rPr>
          <w:rFonts w:eastAsia="Times New Roman" w:cs="Arial"/>
          <w:iCs/>
          <w:spacing w:val="-3"/>
          <w:szCs w:val="24"/>
        </w:rPr>
        <w:t xml:space="preserve"> (CRMP)</w:t>
      </w:r>
      <w:r w:rsidRPr="00AC751A">
        <w:rPr>
          <w:rFonts w:eastAsia="Times New Roman" w:cs="Arial"/>
          <w:iCs/>
          <w:spacing w:val="-3"/>
          <w:szCs w:val="24"/>
        </w:rPr>
        <w:t xml:space="preserve"> and Annual Service Plan.</w:t>
      </w:r>
    </w:p>
    <w:p w14:paraId="0CB8EAD3" w14:textId="6AD46886" w:rsidR="00F64066" w:rsidRPr="00AC751A" w:rsidRDefault="00AC751A" w:rsidP="00B432BB">
      <w:pPr>
        <w:pStyle w:val="ListParagraph"/>
        <w:numPr>
          <w:ilvl w:val="0"/>
          <w:numId w:val="1"/>
        </w:numPr>
        <w:ind w:left="709" w:hanging="425"/>
        <w:rPr>
          <w:rFonts w:cs="Arial"/>
          <w:szCs w:val="24"/>
        </w:rPr>
      </w:pPr>
      <w:r>
        <w:rPr>
          <w:rFonts w:eastAsia="Times New Roman" w:cs="Arial"/>
          <w:iCs/>
          <w:spacing w:val="-3"/>
          <w:szCs w:val="24"/>
        </w:rPr>
        <w:t>Determine</w:t>
      </w:r>
      <w:r w:rsidR="00F64066" w:rsidRPr="00F7234C">
        <w:rPr>
          <w:rFonts w:cs="Arial"/>
          <w:szCs w:val="24"/>
        </w:rPr>
        <w:t xml:space="preserve"> </w:t>
      </w:r>
      <w:r w:rsidRPr="00AC751A">
        <w:rPr>
          <w:rFonts w:eastAsia="Times New Roman" w:cs="Arial"/>
          <w:iCs/>
          <w:spacing w:val="-3"/>
          <w:szCs w:val="24"/>
        </w:rPr>
        <w:t>the effective use of physical and financial resources.</w:t>
      </w:r>
    </w:p>
    <w:p w14:paraId="71BAD7EF" w14:textId="47DC088B" w:rsidR="00AC751A" w:rsidRPr="00AC751A" w:rsidRDefault="00AC751A" w:rsidP="00B432BB">
      <w:pPr>
        <w:pStyle w:val="ListParagraph"/>
        <w:numPr>
          <w:ilvl w:val="0"/>
          <w:numId w:val="1"/>
        </w:numPr>
        <w:ind w:left="709" w:hanging="425"/>
        <w:rPr>
          <w:rFonts w:cs="Arial"/>
          <w:szCs w:val="24"/>
        </w:rPr>
      </w:pPr>
      <w:r>
        <w:rPr>
          <w:rFonts w:eastAsia="Times New Roman" w:cs="Arial"/>
          <w:iCs/>
          <w:spacing w:val="-3"/>
          <w:szCs w:val="24"/>
        </w:rPr>
        <w:t xml:space="preserve">Develop </w:t>
      </w:r>
      <w:r w:rsidRPr="00AC751A">
        <w:rPr>
          <w:rFonts w:eastAsia="Times New Roman" w:cs="Arial"/>
          <w:iCs/>
          <w:spacing w:val="-3"/>
          <w:szCs w:val="24"/>
        </w:rPr>
        <w:t>and implement robust strategic service delivery plans in consultation with staff.</w:t>
      </w:r>
    </w:p>
    <w:p w14:paraId="5F40A34C" w14:textId="1762DBE2" w:rsidR="00AC751A" w:rsidRPr="00AC751A" w:rsidRDefault="00AC751A" w:rsidP="00B432BB">
      <w:pPr>
        <w:pStyle w:val="ListParagraph"/>
        <w:numPr>
          <w:ilvl w:val="0"/>
          <w:numId w:val="1"/>
        </w:numPr>
        <w:ind w:left="709" w:hanging="425"/>
        <w:rPr>
          <w:rFonts w:cs="Arial"/>
          <w:szCs w:val="24"/>
        </w:rPr>
      </w:pPr>
      <w:r>
        <w:rPr>
          <w:rFonts w:cs="Arial"/>
          <w:szCs w:val="24"/>
        </w:rPr>
        <w:t xml:space="preserve">Lead, </w:t>
      </w:r>
      <w:r w:rsidRPr="00AC751A">
        <w:rPr>
          <w:rFonts w:eastAsia="Times New Roman" w:cs="Arial"/>
          <w:iCs/>
          <w:spacing w:val="-3"/>
          <w:szCs w:val="24"/>
        </w:rPr>
        <w:t>monitor, attend operational incidents/exercises and take command where appropriate, supporting people to resolve operational incidents.</w:t>
      </w:r>
    </w:p>
    <w:p w14:paraId="469A31F6" w14:textId="1F0914F9" w:rsidR="00AC751A" w:rsidRPr="00AC751A" w:rsidRDefault="00AC751A" w:rsidP="00B432BB">
      <w:pPr>
        <w:pStyle w:val="ListParagraph"/>
        <w:numPr>
          <w:ilvl w:val="0"/>
          <w:numId w:val="1"/>
        </w:numPr>
        <w:ind w:left="709" w:hanging="425"/>
        <w:rPr>
          <w:rFonts w:cs="Arial"/>
          <w:szCs w:val="24"/>
        </w:rPr>
      </w:pPr>
      <w:r>
        <w:rPr>
          <w:rFonts w:eastAsia="Times New Roman" w:cs="Arial"/>
          <w:iCs/>
          <w:spacing w:val="-3"/>
          <w:szCs w:val="24"/>
        </w:rPr>
        <w:t xml:space="preserve">Provide </w:t>
      </w:r>
      <w:r w:rsidRPr="00AC751A">
        <w:rPr>
          <w:rFonts w:eastAsia="Times New Roman" w:cs="Arial"/>
          <w:iCs/>
          <w:spacing w:val="-3"/>
          <w:szCs w:val="24"/>
        </w:rPr>
        <w:t>leadership and support to staff to effect the necessary cultural change, promote diversity</w:t>
      </w:r>
      <w:r w:rsidR="009F7DF7">
        <w:rPr>
          <w:rFonts w:eastAsia="Times New Roman" w:cs="Arial"/>
          <w:iCs/>
          <w:spacing w:val="-3"/>
          <w:szCs w:val="24"/>
        </w:rPr>
        <w:t xml:space="preserve">, inclusion </w:t>
      </w:r>
      <w:r w:rsidRPr="00AC751A">
        <w:rPr>
          <w:rFonts w:eastAsia="Times New Roman" w:cs="Arial"/>
          <w:iCs/>
          <w:spacing w:val="-3"/>
          <w:szCs w:val="24"/>
        </w:rPr>
        <w:t>and develop a highly flexible and responsive service.</w:t>
      </w:r>
    </w:p>
    <w:p w14:paraId="28B42A2E" w14:textId="643FEAE5" w:rsidR="00AC751A" w:rsidRPr="00AC751A" w:rsidRDefault="00823EA5" w:rsidP="00B432BB">
      <w:pPr>
        <w:pStyle w:val="ListParagraph"/>
        <w:numPr>
          <w:ilvl w:val="0"/>
          <w:numId w:val="1"/>
        </w:numPr>
        <w:ind w:left="709" w:hanging="425"/>
        <w:rPr>
          <w:rFonts w:cs="Arial"/>
          <w:szCs w:val="24"/>
        </w:rPr>
      </w:pPr>
      <w:r>
        <w:rPr>
          <w:rFonts w:eastAsia="Times New Roman" w:cs="Arial"/>
          <w:iCs/>
          <w:spacing w:val="-3"/>
          <w:szCs w:val="24"/>
        </w:rPr>
        <w:t>Recruit and</w:t>
      </w:r>
      <w:r w:rsidR="00AC751A" w:rsidRPr="00AC751A">
        <w:rPr>
          <w:rFonts w:eastAsia="Times New Roman" w:cs="Arial"/>
          <w:iCs/>
          <w:spacing w:val="-3"/>
          <w:szCs w:val="24"/>
        </w:rPr>
        <w:t xml:space="preserve"> develop a high performing team to achieve the targets and objectives assigned.</w:t>
      </w:r>
    </w:p>
    <w:p w14:paraId="15F9533D" w14:textId="77777777" w:rsidR="009D0FC9" w:rsidRPr="009D0FC9" w:rsidRDefault="00AC751A" w:rsidP="00B432BB">
      <w:pPr>
        <w:pStyle w:val="ListParagraph"/>
        <w:numPr>
          <w:ilvl w:val="0"/>
          <w:numId w:val="1"/>
        </w:numPr>
        <w:ind w:left="709" w:hanging="425"/>
        <w:rPr>
          <w:rFonts w:cs="Arial"/>
          <w:szCs w:val="24"/>
        </w:rPr>
      </w:pPr>
      <w:r w:rsidRPr="009D0FC9">
        <w:rPr>
          <w:rFonts w:cs="Arial"/>
          <w:szCs w:val="24"/>
        </w:rPr>
        <w:t xml:space="preserve">Ensure </w:t>
      </w:r>
      <w:r w:rsidRPr="009D0FC9">
        <w:rPr>
          <w:rFonts w:eastAsia="Times New Roman" w:cs="Arial"/>
          <w:iCs/>
          <w:spacing w:val="-3"/>
          <w:szCs w:val="24"/>
        </w:rPr>
        <w:t>robust performance management arrangements are in place; manage the performance of t</w:t>
      </w:r>
      <w:r w:rsidR="000C50E2" w:rsidRPr="009D0FC9">
        <w:rPr>
          <w:rFonts w:eastAsia="Times New Roman" w:cs="Arial"/>
          <w:iCs/>
          <w:spacing w:val="-3"/>
          <w:szCs w:val="24"/>
        </w:rPr>
        <w:t>e</w:t>
      </w:r>
      <w:r w:rsidRPr="009D0FC9">
        <w:rPr>
          <w:rFonts w:eastAsia="Times New Roman" w:cs="Arial"/>
          <w:iCs/>
          <w:spacing w:val="-3"/>
          <w:szCs w:val="24"/>
        </w:rPr>
        <w:t>ams and individuals to achieve objectives.</w:t>
      </w:r>
    </w:p>
    <w:p w14:paraId="1A6752A0" w14:textId="52DFF46F" w:rsidR="00AC751A" w:rsidRPr="009D0FC9" w:rsidRDefault="7D358C99" w:rsidP="00B432BB">
      <w:pPr>
        <w:pStyle w:val="ListParagraph"/>
        <w:numPr>
          <w:ilvl w:val="0"/>
          <w:numId w:val="1"/>
        </w:numPr>
        <w:ind w:left="709" w:hanging="425"/>
        <w:rPr>
          <w:rFonts w:cs="Arial"/>
          <w:szCs w:val="24"/>
        </w:rPr>
      </w:pPr>
      <w:r w:rsidRPr="5E7DD77F">
        <w:rPr>
          <w:rFonts w:eastAsia="Times New Roman" w:cs="Arial"/>
          <w:spacing w:val="-3"/>
          <w:szCs w:val="24"/>
        </w:rPr>
        <w:t>Develop, lead, i</w:t>
      </w:r>
      <w:r w:rsidR="00AC751A" w:rsidRPr="5E7DD77F">
        <w:rPr>
          <w:rFonts w:eastAsia="Times New Roman" w:cs="Arial"/>
          <w:spacing w:val="-3"/>
          <w:szCs w:val="24"/>
        </w:rPr>
        <w:t>mplement and manage projects including projects of change leading to an improvement in quality and efficiency.</w:t>
      </w:r>
    </w:p>
    <w:p w14:paraId="7B7BE830" w14:textId="6A5492F8" w:rsidR="00AC751A" w:rsidRPr="00AC751A" w:rsidRDefault="00AC751A" w:rsidP="00B432BB">
      <w:pPr>
        <w:pStyle w:val="ListParagraph"/>
        <w:numPr>
          <w:ilvl w:val="0"/>
          <w:numId w:val="1"/>
        </w:numPr>
        <w:ind w:left="709" w:hanging="425"/>
        <w:rPr>
          <w:rFonts w:cs="Arial"/>
          <w:szCs w:val="24"/>
        </w:rPr>
      </w:pPr>
      <w:r>
        <w:rPr>
          <w:rFonts w:eastAsia="Times New Roman" w:cs="Arial"/>
          <w:iCs/>
          <w:spacing w:val="-3"/>
          <w:szCs w:val="24"/>
        </w:rPr>
        <w:t>Develop information systems to support service delivery objectives.</w:t>
      </w:r>
    </w:p>
    <w:p w14:paraId="499712E1" w14:textId="3B2904D9" w:rsidR="00AC751A" w:rsidRPr="00081D02" w:rsidRDefault="00AC751A" w:rsidP="00B432BB">
      <w:pPr>
        <w:pStyle w:val="ListParagraph"/>
        <w:numPr>
          <w:ilvl w:val="0"/>
          <w:numId w:val="1"/>
        </w:numPr>
        <w:ind w:left="709" w:hanging="425"/>
        <w:rPr>
          <w:rFonts w:cs="Arial"/>
          <w:szCs w:val="24"/>
        </w:rPr>
      </w:pPr>
      <w:r>
        <w:rPr>
          <w:rFonts w:eastAsia="Times New Roman" w:cs="Arial"/>
          <w:iCs/>
          <w:spacing w:val="-3"/>
          <w:szCs w:val="24"/>
        </w:rPr>
        <w:t xml:space="preserve">Implement </w:t>
      </w:r>
      <w:r w:rsidR="008032D2">
        <w:rPr>
          <w:rFonts w:eastAsia="Times New Roman" w:cs="Arial"/>
          <w:iCs/>
          <w:spacing w:val="-3"/>
          <w:szCs w:val="24"/>
        </w:rPr>
        <w:t xml:space="preserve">and monitor compliance with </w:t>
      </w:r>
      <w:r>
        <w:rPr>
          <w:rFonts w:eastAsia="Times New Roman" w:cs="Arial"/>
          <w:iCs/>
          <w:spacing w:val="-3"/>
          <w:szCs w:val="24"/>
        </w:rPr>
        <w:t>quality assurance systems.</w:t>
      </w:r>
    </w:p>
    <w:p w14:paraId="3FCB282B" w14:textId="2EFFB564" w:rsidR="00D53D01" w:rsidRPr="00AC751A" w:rsidRDefault="00D53D01" w:rsidP="00B432BB">
      <w:pPr>
        <w:pStyle w:val="ListParagraph"/>
        <w:numPr>
          <w:ilvl w:val="0"/>
          <w:numId w:val="1"/>
        </w:numPr>
        <w:ind w:left="709" w:hanging="425"/>
        <w:rPr>
          <w:rFonts w:cs="Arial"/>
          <w:szCs w:val="24"/>
        </w:rPr>
      </w:pPr>
      <w:r>
        <w:rPr>
          <w:rFonts w:eastAsia="Times New Roman" w:cs="Arial"/>
          <w:iCs/>
          <w:spacing w:val="-3"/>
          <w:szCs w:val="24"/>
        </w:rPr>
        <w:t>Embed equality, diversity and inclusion</w:t>
      </w:r>
      <w:r w:rsidR="009D4CC2">
        <w:rPr>
          <w:rFonts w:eastAsia="Times New Roman" w:cs="Arial"/>
          <w:iCs/>
          <w:spacing w:val="-3"/>
          <w:szCs w:val="24"/>
        </w:rPr>
        <w:t xml:space="preserve">. </w:t>
      </w:r>
    </w:p>
    <w:p w14:paraId="7CF5681B" w14:textId="7AC36A4D" w:rsidR="00810756" w:rsidRPr="00810756" w:rsidRDefault="00810756" w:rsidP="00B432BB">
      <w:pPr>
        <w:pStyle w:val="ListParagraph"/>
        <w:numPr>
          <w:ilvl w:val="0"/>
          <w:numId w:val="1"/>
        </w:numPr>
        <w:ind w:left="709" w:hanging="425"/>
        <w:rPr>
          <w:rFonts w:cs="Arial"/>
          <w:szCs w:val="24"/>
        </w:rPr>
      </w:pPr>
      <w:r>
        <w:rPr>
          <w:rFonts w:eastAsia="Times New Roman" w:cs="Arial"/>
          <w:iCs/>
          <w:spacing w:val="-3"/>
          <w:szCs w:val="24"/>
        </w:rPr>
        <w:lastRenderedPageBreak/>
        <w:t xml:space="preserve">Adhere </w:t>
      </w:r>
      <w:r w:rsidRPr="00810756">
        <w:rPr>
          <w:rFonts w:eastAsia="Times New Roman" w:cs="Arial"/>
          <w:iCs/>
          <w:spacing w:val="-3"/>
          <w:szCs w:val="24"/>
        </w:rPr>
        <w:t>to the health and safety legislation applicable to the role and ensure that appropriate risk assessments are in place.</w:t>
      </w:r>
    </w:p>
    <w:p w14:paraId="55EACAF1" w14:textId="29EE0C83" w:rsidR="00810756" w:rsidRPr="00810756" w:rsidRDefault="00810756" w:rsidP="00B432BB">
      <w:pPr>
        <w:pStyle w:val="ListParagraph"/>
        <w:numPr>
          <w:ilvl w:val="0"/>
          <w:numId w:val="1"/>
        </w:numPr>
        <w:ind w:left="709" w:hanging="425"/>
        <w:rPr>
          <w:rFonts w:cs="Arial"/>
          <w:szCs w:val="24"/>
        </w:rPr>
      </w:pPr>
      <w:r>
        <w:rPr>
          <w:rFonts w:eastAsia="Times New Roman" w:cs="Arial"/>
          <w:iCs/>
          <w:spacing w:val="-3"/>
          <w:szCs w:val="24"/>
        </w:rPr>
        <w:t xml:space="preserve">Develop </w:t>
      </w:r>
      <w:r w:rsidRPr="00810756">
        <w:rPr>
          <w:rFonts w:eastAsia="Times New Roman" w:cs="Arial"/>
          <w:iCs/>
          <w:spacing w:val="-3"/>
          <w:szCs w:val="24"/>
        </w:rPr>
        <w:t>and co-ordinate links and networks within and outside LFRS with partners and other external bodies.</w:t>
      </w:r>
    </w:p>
    <w:p w14:paraId="2C62BE8E" w14:textId="7F8B466E" w:rsidR="00810756" w:rsidRPr="00810756" w:rsidRDefault="00810756" w:rsidP="00B432BB">
      <w:pPr>
        <w:pStyle w:val="ListParagraph"/>
        <w:numPr>
          <w:ilvl w:val="0"/>
          <w:numId w:val="1"/>
        </w:numPr>
        <w:ind w:left="709" w:hanging="425"/>
        <w:rPr>
          <w:rFonts w:cs="Arial"/>
          <w:szCs w:val="24"/>
        </w:rPr>
      </w:pPr>
      <w:r>
        <w:rPr>
          <w:rFonts w:eastAsia="Times New Roman" w:cs="Arial"/>
          <w:iCs/>
          <w:spacing w:val="-3"/>
          <w:szCs w:val="24"/>
        </w:rPr>
        <w:t xml:space="preserve">Represent </w:t>
      </w:r>
      <w:r w:rsidRPr="00810756">
        <w:rPr>
          <w:rFonts w:eastAsia="Times New Roman" w:cs="Arial"/>
          <w:iCs/>
          <w:spacing w:val="-3"/>
          <w:szCs w:val="24"/>
        </w:rPr>
        <w:t>Lancashire Fire and Rescue Service on appropriate occasions.</w:t>
      </w:r>
    </w:p>
    <w:p w14:paraId="718C28E6" w14:textId="6F64BFED" w:rsidR="00810756" w:rsidRPr="00810756" w:rsidRDefault="00810756" w:rsidP="00810756">
      <w:pPr>
        <w:pStyle w:val="ListParagraph"/>
        <w:numPr>
          <w:ilvl w:val="0"/>
          <w:numId w:val="1"/>
        </w:numPr>
        <w:ind w:left="709" w:hanging="425"/>
        <w:rPr>
          <w:rFonts w:cs="Arial"/>
          <w:szCs w:val="24"/>
        </w:rPr>
      </w:pPr>
      <w:r>
        <w:rPr>
          <w:rFonts w:eastAsia="Times New Roman" w:cs="Arial"/>
          <w:iCs/>
          <w:spacing w:val="-3"/>
          <w:szCs w:val="24"/>
        </w:rPr>
        <w:t xml:space="preserve">Participate </w:t>
      </w:r>
      <w:r w:rsidRPr="00810756">
        <w:rPr>
          <w:rFonts w:eastAsia="Times New Roman" w:cs="Arial"/>
          <w:iCs/>
          <w:spacing w:val="-3"/>
          <w:szCs w:val="24"/>
        </w:rPr>
        <w:t>in and lead Service-wide committees, task groups and project groups where directed.</w:t>
      </w:r>
    </w:p>
    <w:p w14:paraId="2D155135"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Demonstrate a commitment to personal development and actively participate in the appraisal process.</w:t>
      </w:r>
    </w:p>
    <w:p w14:paraId="25D92CB5" w14:textId="77777777" w:rsidR="0080743D" w:rsidRPr="009D0FC9" w:rsidRDefault="00F64066" w:rsidP="00B432BB">
      <w:pPr>
        <w:pStyle w:val="ListParagraph"/>
        <w:numPr>
          <w:ilvl w:val="0"/>
          <w:numId w:val="1"/>
        </w:numPr>
        <w:ind w:left="709" w:hanging="425"/>
        <w:rPr>
          <w:rFonts w:cs="Arial"/>
          <w:szCs w:val="24"/>
        </w:rPr>
      </w:pPr>
      <w:r w:rsidRPr="00F7234C">
        <w:rPr>
          <w:rFonts w:cs="Arial"/>
          <w:szCs w:val="24"/>
        </w:rPr>
        <w:t xml:space="preserve">To be aware of the LFRS Safeguarding Procedures and to make referrals as </w:t>
      </w:r>
      <w:r w:rsidRPr="009D0FC9">
        <w:rPr>
          <w:rFonts w:cs="Arial"/>
          <w:szCs w:val="24"/>
        </w:rPr>
        <w:t>appropriate to the role.</w:t>
      </w:r>
    </w:p>
    <w:p w14:paraId="1794D60D" w14:textId="56973188" w:rsidR="0080743D" w:rsidRPr="009D0FC9" w:rsidRDefault="00F64066" w:rsidP="00B432BB">
      <w:pPr>
        <w:pStyle w:val="ListParagraph"/>
        <w:numPr>
          <w:ilvl w:val="0"/>
          <w:numId w:val="1"/>
        </w:numPr>
        <w:ind w:left="709" w:hanging="425"/>
        <w:rPr>
          <w:rFonts w:cs="Arial"/>
          <w:szCs w:val="24"/>
        </w:rPr>
      </w:pPr>
      <w:r w:rsidRPr="009D0FC9">
        <w:rPr>
          <w:rFonts w:cs="Arial"/>
          <w:szCs w:val="24"/>
        </w:rPr>
        <w:t>Promote a positive image of the Service in dealing with all other organisations and members of the public.</w:t>
      </w:r>
    </w:p>
    <w:p w14:paraId="43E47056" w14:textId="77777777" w:rsidR="0080743D" w:rsidRPr="009D0FC9" w:rsidRDefault="00F64066" w:rsidP="00B432BB">
      <w:pPr>
        <w:pStyle w:val="ListParagraph"/>
        <w:numPr>
          <w:ilvl w:val="0"/>
          <w:numId w:val="1"/>
        </w:numPr>
        <w:ind w:left="709" w:hanging="425"/>
        <w:rPr>
          <w:rFonts w:cs="Arial"/>
          <w:szCs w:val="24"/>
        </w:rPr>
      </w:pPr>
      <w:r w:rsidRPr="009D0FC9">
        <w:rPr>
          <w:rFonts w:cs="Arial"/>
          <w:szCs w:val="24"/>
        </w:rPr>
        <w:t xml:space="preserve">To promote the principles of equality and diversity and comply with Lancashire Fire and Rescue Service Equality, </w:t>
      </w:r>
      <w:r w:rsidR="00017121" w:rsidRPr="009D0FC9">
        <w:rPr>
          <w:rFonts w:cs="Arial"/>
          <w:szCs w:val="24"/>
        </w:rPr>
        <w:t>Diversity,</w:t>
      </w:r>
      <w:r w:rsidRPr="009D0FC9">
        <w:rPr>
          <w:rFonts w:cs="Arial"/>
          <w:szCs w:val="24"/>
        </w:rPr>
        <w:t xml:space="preserve"> and Inclusion Policy </w:t>
      </w:r>
      <w:proofErr w:type="gramStart"/>
      <w:r w:rsidRPr="009D0FC9">
        <w:rPr>
          <w:rFonts w:cs="Arial"/>
          <w:szCs w:val="24"/>
        </w:rPr>
        <w:t>at all times</w:t>
      </w:r>
      <w:proofErr w:type="gramEnd"/>
      <w:r w:rsidRPr="009D0FC9">
        <w:rPr>
          <w:rFonts w:cs="Arial"/>
          <w:szCs w:val="24"/>
        </w:rPr>
        <w:t>.</w:t>
      </w:r>
    </w:p>
    <w:p w14:paraId="2DB67540" w14:textId="50019AEE" w:rsidR="0080743D" w:rsidRPr="009D0FC9" w:rsidRDefault="00F64066" w:rsidP="00B432BB">
      <w:pPr>
        <w:pStyle w:val="ListParagraph"/>
        <w:numPr>
          <w:ilvl w:val="0"/>
          <w:numId w:val="1"/>
        </w:numPr>
        <w:ind w:left="709" w:hanging="425"/>
        <w:rPr>
          <w:rFonts w:cs="Arial"/>
          <w:szCs w:val="24"/>
        </w:rPr>
      </w:pPr>
      <w:r w:rsidRPr="009D0FC9">
        <w:rPr>
          <w:rFonts w:cs="Arial"/>
          <w:szCs w:val="24"/>
        </w:rPr>
        <w:t>To observe all rules governing health and safety and use safety equipment where it is provided.</w:t>
      </w:r>
    </w:p>
    <w:p w14:paraId="4BBCE234" w14:textId="0D63B095" w:rsidR="0080743D" w:rsidRPr="009D0FC9" w:rsidRDefault="00F64066" w:rsidP="00B432BB">
      <w:pPr>
        <w:pStyle w:val="ListParagraph"/>
        <w:numPr>
          <w:ilvl w:val="0"/>
          <w:numId w:val="1"/>
        </w:numPr>
        <w:ind w:left="709" w:hanging="425"/>
        <w:rPr>
          <w:rFonts w:cs="Arial"/>
          <w:szCs w:val="24"/>
        </w:rPr>
      </w:pPr>
      <w:r w:rsidRPr="009D0FC9">
        <w:rPr>
          <w:rFonts w:cs="Arial"/>
          <w:szCs w:val="24"/>
        </w:rPr>
        <w:t>To support LFRS in its commitment to prevent pollution and minimise its impact on the environment.</w:t>
      </w:r>
    </w:p>
    <w:p w14:paraId="283EC972" w14:textId="77777777" w:rsidR="005F22D5" w:rsidRPr="00F7234C" w:rsidRDefault="00F64066" w:rsidP="00B432BB">
      <w:pPr>
        <w:pStyle w:val="ListParagraph"/>
        <w:numPr>
          <w:ilvl w:val="0"/>
          <w:numId w:val="1"/>
        </w:numPr>
        <w:ind w:left="709" w:hanging="425"/>
        <w:rPr>
          <w:rFonts w:cs="Arial"/>
          <w:szCs w:val="24"/>
        </w:rPr>
      </w:pPr>
      <w:r w:rsidRPr="009D0FC9">
        <w:rPr>
          <w:rFonts w:cs="Arial"/>
          <w:szCs w:val="24"/>
        </w:rPr>
        <w:t>The post holder may be requested</w:t>
      </w:r>
      <w:r w:rsidR="00D866A1" w:rsidRPr="009D0FC9">
        <w:rPr>
          <w:rFonts w:cs="Arial"/>
          <w:szCs w:val="24"/>
        </w:rPr>
        <w:t xml:space="preserve"> to undertake the duties of higher graded staff subject to consultation. In addition,</w:t>
      </w:r>
      <w:r w:rsidR="00D866A1" w:rsidRPr="00F7234C">
        <w:rPr>
          <w:rFonts w:cs="Arial"/>
          <w:szCs w:val="24"/>
        </w:rPr>
        <w:t xml:space="preserve"> other duties at the same responsibility level may be interchanged with/added to this list at any time.</w:t>
      </w:r>
    </w:p>
    <w:p w14:paraId="0BC2EB1E" w14:textId="77777777" w:rsidR="005F22D5" w:rsidRPr="00F7234C" w:rsidRDefault="005F22D5" w:rsidP="005F22D5">
      <w:pPr>
        <w:pStyle w:val="ListParagraph"/>
        <w:ind w:left="0"/>
        <w:rPr>
          <w:rFonts w:cs="Arial"/>
          <w:szCs w:val="24"/>
        </w:rPr>
      </w:pPr>
    </w:p>
    <w:p w14:paraId="4D786850" w14:textId="77777777" w:rsidR="009D0FC9" w:rsidRDefault="009D0FC9">
      <w:pPr>
        <w:rPr>
          <w:rFonts w:eastAsiaTheme="majorEastAsia" w:cs="Arial"/>
          <w:b/>
          <w:bCs/>
          <w:szCs w:val="24"/>
        </w:rPr>
      </w:pPr>
      <w:r>
        <w:rPr>
          <w:rFonts w:cs="Arial"/>
          <w:b/>
          <w:bCs/>
          <w:szCs w:val="24"/>
        </w:rPr>
        <w:br w:type="page"/>
      </w:r>
    </w:p>
    <w:p w14:paraId="2B039022" w14:textId="7D1944FC" w:rsidR="009D06ED" w:rsidRPr="00F7234C" w:rsidRDefault="009D06ED" w:rsidP="00B432BB">
      <w:pPr>
        <w:pStyle w:val="Heading1"/>
        <w:rPr>
          <w:rFonts w:cs="Arial"/>
          <w:szCs w:val="24"/>
        </w:rPr>
      </w:pPr>
      <w:r w:rsidRPr="00F7234C">
        <w:rPr>
          <w:rFonts w:cs="Arial"/>
          <w:bCs/>
          <w:szCs w:val="24"/>
        </w:rPr>
        <w:lastRenderedPageBreak/>
        <w:t>Employee Specification</w:t>
      </w:r>
      <w:r w:rsidRPr="00F7234C">
        <w:rPr>
          <w:rFonts w:cs="Arial"/>
          <w:bCs/>
          <w:szCs w:val="24"/>
        </w:rPr>
        <w:br/>
      </w:r>
      <w:r w:rsidRPr="00F7234C">
        <w:rPr>
          <w:rFonts w:cs="Arial"/>
          <w:szCs w:val="24"/>
        </w:rPr>
        <w:t>Please note all criteria are essential unless otherwise stated.</w:t>
      </w:r>
    </w:p>
    <w:p w14:paraId="42BD3BE6" w14:textId="77777777" w:rsidR="009D06ED" w:rsidRPr="00F7234C" w:rsidRDefault="009D06ED" w:rsidP="009D06ED">
      <w:pPr>
        <w:pStyle w:val="Heading1"/>
        <w:rPr>
          <w:rFonts w:cs="Arial"/>
          <w:b w:val="0"/>
          <w:bCs/>
          <w:szCs w:val="24"/>
        </w:rPr>
      </w:pPr>
      <w:r w:rsidRPr="00F7234C">
        <w:rPr>
          <w:rFonts w:cs="Arial"/>
          <w:bCs/>
          <w:szCs w:val="24"/>
        </w:rPr>
        <w:t>Qualifications</w:t>
      </w:r>
    </w:p>
    <w:p w14:paraId="70AFAE55" w14:textId="5653F91A" w:rsidR="009D06ED" w:rsidRPr="00F7234C" w:rsidRDefault="00810756" w:rsidP="00B432BB">
      <w:pPr>
        <w:pStyle w:val="ListParagraph"/>
        <w:numPr>
          <w:ilvl w:val="0"/>
          <w:numId w:val="1"/>
        </w:numPr>
        <w:ind w:hanging="436"/>
        <w:rPr>
          <w:rFonts w:cs="Arial"/>
          <w:szCs w:val="24"/>
        </w:rPr>
      </w:pPr>
      <w:r>
        <w:rPr>
          <w:rFonts w:cs="Arial"/>
          <w:szCs w:val="24"/>
        </w:rPr>
        <w:t>Competent Group Manager</w:t>
      </w:r>
    </w:p>
    <w:p w14:paraId="1EBFF388" w14:textId="125F501C" w:rsidR="009D06ED" w:rsidRPr="00F7234C" w:rsidRDefault="00810756" w:rsidP="00B432BB">
      <w:pPr>
        <w:pStyle w:val="ListParagraph"/>
        <w:numPr>
          <w:ilvl w:val="0"/>
          <w:numId w:val="1"/>
        </w:numPr>
        <w:ind w:hanging="436"/>
        <w:rPr>
          <w:rFonts w:cs="Arial"/>
          <w:szCs w:val="24"/>
        </w:rPr>
      </w:pPr>
      <w:r>
        <w:rPr>
          <w:rFonts w:cs="Arial"/>
          <w:szCs w:val="24"/>
        </w:rPr>
        <w:t>Current ICL3</w:t>
      </w:r>
    </w:p>
    <w:p w14:paraId="44EE7D9A" w14:textId="0828CB75" w:rsidR="009D06ED" w:rsidRPr="00F65EC9" w:rsidRDefault="00810756" w:rsidP="00B432BB">
      <w:pPr>
        <w:pStyle w:val="ListParagraph"/>
        <w:numPr>
          <w:ilvl w:val="0"/>
          <w:numId w:val="1"/>
        </w:numPr>
        <w:ind w:hanging="436"/>
        <w:rPr>
          <w:rFonts w:cs="Arial"/>
          <w:szCs w:val="24"/>
        </w:rPr>
      </w:pPr>
      <w:r w:rsidRPr="00F65EC9">
        <w:rPr>
          <w:rFonts w:cs="Arial"/>
          <w:szCs w:val="24"/>
        </w:rPr>
        <w:t>E</w:t>
      </w:r>
      <w:r w:rsidR="001F20D7" w:rsidRPr="00F65EC9">
        <w:rPr>
          <w:rFonts w:cs="Arial"/>
          <w:szCs w:val="24"/>
        </w:rPr>
        <w:t>xperience of working at a senior level or e</w:t>
      </w:r>
      <w:r w:rsidRPr="00F65EC9">
        <w:rPr>
          <w:rFonts w:cs="Arial"/>
          <w:szCs w:val="24"/>
        </w:rPr>
        <w:t>ducated to degree level</w:t>
      </w:r>
      <w:r w:rsidR="00A67C03" w:rsidRPr="00F65EC9">
        <w:rPr>
          <w:rStyle w:val="FootnoteReference"/>
          <w:rFonts w:cs="Arial"/>
          <w:szCs w:val="24"/>
        </w:rPr>
        <w:footnoteReference w:id="2"/>
      </w:r>
      <w:r w:rsidR="00233CAD" w:rsidRPr="00F65EC9">
        <w:rPr>
          <w:rFonts w:cs="Arial"/>
          <w:szCs w:val="24"/>
        </w:rPr>
        <w:t xml:space="preserve"> </w:t>
      </w:r>
      <w:r w:rsidR="001F20D7" w:rsidRPr="00F65EC9">
        <w:rPr>
          <w:rFonts w:cs="Arial"/>
          <w:szCs w:val="24"/>
        </w:rPr>
        <w:t xml:space="preserve">(level 6) or equivalent. </w:t>
      </w:r>
    </w:p>
    <w:p w14:paraId="0C554495" w14:textId="77777777" w:rsidR="009D06ED" w:rsidRPr="00F7234C" w:rsidRDefault="009D06ED" w:rsidP="009D06ED">
      <w:pPr>
        <w:pStyle w:val="Heading1"/>
        <w:rPr>
          <w:rFonts w:cs="Arial"/>
          <w:b w:val="0"/>
          <w:bCs/>
          <w:szCs w:val="24"/>
        </w:rPr>
      </w:pPr>
      <w:r w:rsidRPr="00F7234C">
        <w:rPr>
          <w:rFonts w:cs="Arial"/>
          <w:bCs/>
          <w:szCs w:val="24"/>
        </w:rPr>
        <w:t>Experience</w:t>
      </w:r>
    </w:p>
    <w:p w14:paraId="3E34AE1E" w14:textId="21E0733D" w:rsidR="009D06ED" w:rsidRPr="00F7234C" w:rsidRDefault="00810756" w:rsidP="00482B28">
      <w:pPr>
        <w:pStyle w:val="ListParagraph"/>
        <w:numPr>
          <w:ilvl w:val="0"/>
          <w:numId w:val="1"/>
        </w:numPr>
        <w:ind w:hanging="436"/>
        <w:rPr>
          <w:rFonts w:cs="Arial"/>
          <w:szCs w:val="24"/>
        </w:rPr>
      </w:pPr>
      <w:r>
        <w:rPr>
          <w:rFonts w:cs="Arial"/>
          <w:szCs w:val="24"/>
        </w:rPr>
        <w:t xml:space="preserve">Leading, </w:t>
      </w:r>
      <w:r w:rsidR="00A67C03">
        <w:rPr>
          <w:rFonts w:cs="Arial"/>
          <w:szCs w:val="24"/>
        </w:rPr>
        <w:t>motivating,</w:t>
      </w:r>
      <w:r>
        <w:rPr>
          <w:rFonts w:cs="Arial"/>
          <w:szCs w:val="24"/>
        </w:rPr>
        <w:t xml:space="preserve"> and developing a team to deliver objectives and improvements in performance.</w:t>
      </w:r>
    </w:p>
    <w:p w14:paraId="06089243" w14:textId="5E4B9E28" w:rsidR="009D06ED" w:rsidRPr="00F7234C" w:rsidRDefault="0012272D" w:rsidP="00482B28">
      <w:pPr>
        <w:pStyle w:val="ListParagraph"/>
        <w:numPr>
          <w:ilvl w:val="0"/>
          <w:numId w:val="1"/>
        </w:numPr>
        <w:ind w:hanging="436"/>
        <w:rPr>
          <w:rFonts w:cs="Arial"/>
          <w:szCs w:val="24"/>
        </w:rPr>
      </w:pPr>
      <w:r>
        <w:rPr>
          <w:rFonts w:cs="Arial"/>
          <w:szCs w:val="24"/>
        </w:rPr>
        <w:t>Identifying the need for change, leading change projects and influencing change initiatives</w:t>
      </w:r>
    </w:p>
    <w:p w14:paraId="77AE5FCB" w14:textId="686B526B" w:rsidR="0012272D" w:rsidRDefault="0012272D" w:rsidP="00482B28">
      <w:pPr>
        <w:pStyle w:val="ListParagraph"/>
        <w:numPr>
          <w:ilvl w:val="0"/>
          <w:numId w:val="1"/>
        </w:numPr>
        <w:ind w:hanging="436"/>
        <w:rPr>
          <w:rFonts w:cs="Arial"/>
          <w:szCs w:val="24"/>
        </w:rPr>
      </w:pPr>
      <w:r>
        <w:rPr>
          <w:rFonts w:cs="Arial"/>
          <w:szCs w:val="24"/>
        </w:rPr>
        <w:t>Working with partners in a multi-agency setting, including in the operational environment</w:t>
      </w:r>
      <w:r w:rsidR="00D71CDF">
        <w:rPr>
          <w:rFonts w:cs="Arial"/>
          <w:szCs w:val="24"/>
        </w:rPr>
        <w:t>.</w:t>
      </w:r>
    </w:p>
    <w:p w14:paraId="2954F65C" w14:textId="6876C860" w:rsidR="00D71CDF" w:rsidRPr="00F66CB0" w:rsidRDefault="00D71CDF" w:rsidP="00482B28">
      <w:pPr>
        <w:pStyle w:val="ListParagraph"/>
        <w:numPr>
          <w:ilvl w:val="0"/>
          <w:numId w:val="1"/>
        </w:numPr>
        <w:ind w:hanging="436"/>
        <w:rPr>
          <w:rFonts w:cs="Arial"/>
          <w:szCs w:val="24"/>
        </w:rPr>
      </w:pPr>
      <w:r w:rsidRPr="00F66CB0">
        <w:rPr>
          <w:rFonts w:cs="Arial"/>
          <w:szCs w:val="24"/>
        </w:rPr>
        <w:t>Working in strategic partnerships.</w:t>
      </w:r>
    </w:p>
    <w:p w14:paraId="52DE9921" w14:textId="77777777" w:rsidR="009D06ED" w:rsidRPr="00F7234C" w:rsidRDefault="009D06ED" w:rsidP="009D06ED">
      <w:pPr>
        <w:pStyle w:val="Heading1"/>
        <w:rPr>
          <w:rFonts w:cs="Arial"/>
          <w:b w:val="0"/>
          <w:bCs/>
          <w:szCs w:val="24"/>
        </w:rPr>
      </w:pPr>
      <w:r w:rsidRPr="00F7234C">
        <w:rPr>
          <w:rFonts w:cs="Arial"/>
          <w:bCs/>
          <w:szCs w:val="24"/>
        </w:rPr>
        <w:t xml:space="preserve">Knowledge, </w:t>
      </w:r>
      <w:r w:rsidR="00017121" w:rsidRPr="00F7234C">
        <w:rPr>
          <w:rFonts w:cs="Arial"/>
          <w:bCs/>
          <w:szCs w:val="24"/>
        </w:rPr>
        <w:t>Skills,</w:t>
      </w:r>
      <w:r w:rsidRPr="00F7234C">
        <w:rPr>
          <w:rFonts w:cs="Arial"/>
          <w:bCs/>
          <w:szCs w:val="24"/>
        </w:rPr>
        <w:t xml:space="preserve"> and Abilities</w:t>
      </w:r>
    </w:p>
    <w:p w14:paraId="6F7B51BB" w14:textId="77777777" w:rsidR="00DB5CB9" w:rsidRDefault="00DB5CB9" w:rsidP="00482B28">
      <w:pPr>
        <w:pStyle w:val="ListParagraph"/>
        <w:numPr>
          <w:ilvl w:val="0"/>
          <w:numId w:val="1"/>
        </w:numPr>
        <w:ind w:hanging="436"/>
        <w:rPr>
          <w:rFonts w:cs="Arial"/>
          <w:szCs w:val="24"/>
        </w:rPr>
      </w:pPr>
      <w:r w:rsidRPr="00DB5CB9">
        <w:rPr>
          <w:rFonts w:cs="Arial"/>
          <w:szCs w:val="24"/>
        </w:rPr>
        <w:t>The ability to develop strategic plans and understand the wider implications of decision</w:t>
      </w:r>
      <w:r>
        <w:rPr>
          <w:rFonts w:cs="Arial"/>
          <w:szCs w:val="24"/>
        </w:rPr>
        <w:t xml:space="preserve"> making.</w:t>
      </w:r>
    </w:p>
    <w:p w14:paraId="40A566D2" w14:textId="408CAAA5" w:rsidR="009D06ED" w:rsidRPr="00DB5CB9" w:rsidRDefault="0012272D" w:rsidP="00482B28">
      <w:pPr>
        <w:pStyle w:val="ListParagraph"/>
        <w:numPr>
          <w:ilvl w:val="0"/>
          <w:numId w:val="1"/>
        </w:numPr>
        <w:ind w:hanging="436"/>
        <w:rPr>
          <w:rFonts w:cs="Arial"/>
          <w:szCs w:val="24"/>
        </w:rPr>
      </w:pPr>
      <w:r w:rsidRPr="00DB5CB9">
        <w:rPr>
          <w:rFonts w:cs="Arial"/>
          <w:szCs w:val="24"/>
        </w:rPr>
        <w:t xml:space="preserve">Knowledge of the national, </w:t>
      </w:r>
      <w:r w:rsidR="00A67C03" w:rsidRPr="00DB5CB9">
        <w:rPr>
          <w:rFonts w:cs="Arial"/>
          <w:szCs w:val="24"/>
        </w:rPr>
        <w:t>regional,</w:t>
      </w:r>
      <w:r w:rsidRPr="00DB5CB9">
        <w:rPr>
          <w:rFonts w:cs="Arial"/>
          <w:szCs w:val="24"/>
        </w:rPr>
        <w:t xml:space="preserve"> and local political operating climate of the F</w:t>
      </w:r>
      <w:r w:rsidR="00AF0D93" w:rsidRPr="00DB5CB9">
        <w:rPr>
          <w:rFonts w:cs="Arial"/>
          <w:szCs w:val="24"/>
        </w:rPr>
        <w:t xml:space="preserve">ire and </w:t>
      </w:r>
      <w:r w:rsidRPr="00DB5CB9">
        <w:rPr>
          <w:rFonts w:cs="Arial"/>
          <w:szCs w:val="24"/>
        </w:rPr>
        <w:t>R</w:t>
      </w:r>
      <w:r w:rsidR="00AF0D93" w:rsidRPr="00DB5CB9">
        <w:rPr>
          <w:rFonts w:cs="Arial"/>
          <w:szCs w:val="24"/>
        </w:rPr>
        <w:t xml:space="preserve">escue </w:t>
      </w:r>
      <w:r w:rsidRPr="00DB5CB9">
        <w:rPr>
          <w:rFonts w:cs="Arial"/>
          <w:szCs w:val="24"/>
        </w:rPr>
        <w:t>S</w:t>
      </w:r>
      <w:r w:rsidR="00AF0D93" w:rsidRPr="00DB5CB9">
        <w:rPr>
          <w:rFonts w:cs="Arial"/>
          <w:szCs w:val="24"/>
        </w:rPr>
        <w:t>ervice (FRS)</w:t>
      </w:r>
      <w:r w:rsidRPr="00DB5CB9">
        <w:rPr>
          <w:rFonts w:cs="Arial"/>
          <w:szCs w:val="24"/>
        </w:rPr>
        <w:t>, within the context of the Government’s Fire Reform programme and the H</w:t>
      </w:r>
      <w:r w:rsidR="00AF0D93" w:rsidRPr="00DB5CB9">
        <w:rPr>
          <w:rFonts w:cs="Arial"/>
          <w:szCs w:val="24"/>
        </w:rPr>
        <w:t xml:space="preserve">er </w:t>
      </w:r>
      <w:r w:rsidRPr="00DB5CB9">
        <w:rPr>
          <w:rFonts w:cs="Arial"/>
          <w:szCs w:val="24"/>
        </w:rPr>
        <w:t>M</w:t>
      </w:r>
      <w:r w:rsidR="00AF0D93" w:rsidRPr="00DB5CB9">
        <w:rPr>
          <w:rFonts w:cs="Arial"/>
          <w:szCs w:val="24"/>
        </w:rPr>
        <w:t xml:space="preserve">ajesty’s </w:t>
      </w:r>
      <w:r w:rsidRPr="00DB5CB9">
        <w:rPr>
          <w:rFonts w:cs="Arial"/>
          <w:szCs w:val="24"/>
        </w:rPr>
        <w:t>I</w:t>
      </w:r>
      <w:r w:rsidR="00AF0D93" w:rsidRPr="00DB5CB9">
        <w:rPr>
          <w:rFonts w:cs="Arial"/>
          <w:szCs w:val="24"/>
        </w:rPr>
        <w:t xml:space="preserve">nspectorate of </w:t>
      </w:r>
      <w:r w:rsidRPr="00DB5CB9">
        <w:rPr>
          <w:rFonts w:cs="Arial"/>
          <w:szCs w:val="24"/>
        </w:rPr>
        <w:t>C</w:t>
      </w:r>
      <w:r w:rsidR="00AF0D93" w:rsidRPr="00DB5CB9">
        <w:rPr>
          <w:rFonts w:cs="Arial"/>
          <w:szCs w:val="24"/>
        </w:rPr>
        <w:t xml:space="preserve">onstabulary and </w:t>
      </w:r>
      <w:r w:rsidRPr="00DB5CB9">
        <w:rPr>
          <w:rFonts w:cs="Arial"/>
          <w:szCs w:val="24"/>
        </w:rPr>
        <w:t>F</w:t>
      </w:r>
      <w:r w:rsidR="00AF0D93" w:rsidRPr="00DB5CB9">
        <w:rPr>
          <w:rFonts w:cs="Arial"/>
          <w:szCs w:val="24"/>
        </w:rPr>
        <w:t xml:space="preserve">ire &amp; </w:t>
      </w:r>
      <w:r w:rsidRPr="00DB5CB9">
        <w:rPr>
          <w:rFonts w:cs="Arial"/>
          <w:szCs w:val="24"/>
        </w:rPr>
        <w:t>R</w:t>
      </w:r>
      <w:r w:rsidR="00AF0D93" w:rsidRPr="00DB5CB9">
        <w:rPr>
          <w:rFonts w:cs="Arial"/>
          <w:szCs w:val="24"/>
        </w:rPr>
        <w:t xml:space="preserve">escue </w:t>
      </w:r>
      <w:r w:rsidRPr="00DB5CB9">
        <w:rPr>
          <w:rFonts w:cs="Arial"/>
          <w:szCs w:val="24"/>
        </w:rPr>
        <w:t>S</w:t>
      </w:r>
      <w:r w:rsidR="00AF0D93" w:rsidRPr="00DB5CB9">
        <w:rPr>
          <w:rFonts w:cs="Arial"/>
          <w:szCs w:val="24"/>
        </w:rPr>
        <w:t>ervices (HMICFRS)</w:t>
      </w:r>
      <w:r w:rsidRPr="00DB5CB9">
        <w:rPr>
          <w:rFonts w:cs="Arial"/>
          <w:szCs w:val="24"/>
        </w:rPr>
        <w:t xml:space="preserve"> Inspection regime.</w:t>
      </w:r>
    </w:p>
    <w:p w14:paraId="3E18A3DF" w14:textId="77777777" w:rsidR="004578F2" w:rsidRDefault="004578F2" w:rsidP="004578F2">
      <w:pPr>
        <w:pStyle w:val="ListParagraph"/>
        <w:numPr>
          <w:ilvl w:val="0"/>
          <w:numId w:val="1"/>
        </w:numPr>
        <w:ind w:hanging="436"/>
        <w:rPr>
          <w:rFonts w:cs="Arial"/>
          <w:szCs w:val="24"/>
        </w:rPr>
      </w:pPr>
      <w:r>
        <w:rPr>
          <w:rFonts w:cs="Arial"/>
          <w:szCs w:val="24"/>
        </w:rPr>
        <w:t>Excellent written and report writing skills.</w:t>
      </w:r>
    </w:p>
    <w:p w14:paraId="24666C58" w14:textId="6068DB3F" w:rsidR="009D06ED" w:rsidRPr="00F66CB0" w:rsidRDefault="0012272D" w:rsidP="00BC4C23">
      <w:pPr>
        <w:pStyle w:val="ListParagraph"/>
        <w:numPr>
          <w:ilvl w:val="0"/>
          <w:numId w:val="1"/>
        </w:numPr>
        <w:ind w:hanging="436"/>
        <w:rPr>
          <w:rFonts w:cs="Arial"/>
          <w:szCs w:val="24"/>
        </w:rPr>
      </w:pPr>
      <w:r w:rsidRPr="00F66CB0">
        <w:rPr>
          <w:rFonts w:cs="Arial"/>
          <w:szCs w:val="24"/>
        </w:rPr>
        <w:t>The ability to</w:t>
      </w:r>
      <w:r w:rsidR="00BC4C23" w:rsidRPr="00F66CB0">
        <w:rPr>
          <w:rFonts w:cs="Arial"/>
          <w:szCs w:val="24"/>
        </w:rPr>
        <w:t xml:space="preserve"> promote and role model organisational values and standards demonstrating effective leadership.</w:t>
      </w:r>
    </w:p>
    <w:p w14:paraId="7223AFCB" w14:textId="744C5E8B" w:rsidR="0012272D" w:rsidRDefault="0012272D" w:rsidP="00482B28">
      <w:pPr>
        <w:pStyle w:val="ListParagraph"/>
        <w:numPr>
          <w:ilvl w:val="0"/>
          <w:numId w:val="1"/>
        </w:numPr>
        <w:ind w:hanging="436"/>
        <w:rPr>
          <w:rFonts w:cs="Arial"/>
          <w:szCs w:val="24"/>
        </w:rPr>
      </w:pPr>
      <w:r>
        <w:rPr>
          <w:rFonts w:cs="Arial"/>
          <w:szCs w:val="24"/>
        </w:rPr>
        <w:t>Excellent communication skills and the ability to communicate confidently, actively listen, give effective feedback, coach and mentor others</w:t>
      </w:r>
      <w:r w:rsidR="00AF0D93">
        <w:rPr>
          <w:rFonts w:cs="Arial"/>
          <w:szCs w:val="24"/>
        </w:rPr>
        <w:t>.</w:t>
      </w:r>
    </w:p>
    <w:p w14:paraId="3F4AD7AD" w14:textId="3EE2A72E" w:rsidR="00803CBC" w:rsidRDefault="00803CBC" w:rsidP="00482B28">
      <w:pPr>
        <w:pStyle w:val="ListParagraph"/>
        <w:numPr>
          <w:ilvl w:val="0"/>
          <w:numId w:val="1"/>
        </w:numPr>
        <w:ind w:hanging="436"/>
        <w:rPr>
          <w:rFonts w:cs="Arial"/>
          <w:szCs w:val="24"/>
        </w:rPr>
      </w:pPr>
      <w:r>
        <w:rPr>
          <w:rFonts w:cs="Arial"/>
          <w:szCs w:val="24"/>
        </w:rPr>
        <w:t xml:space="preserve">Excellent ICT skills. </w:t>
      </w:r>
    </w:p>
    <w:p w14:paraId="16837509" w14:textId="17CC88F2" w:rsidR="00803CBC" w:rsidRDefault="00803CBC" w:rsidP="00482B28">
      <w:pPr>
        <w:pStyle w:val="ListParagraph"/>
        <w:numPr>
          <w:ilvl w:val="0"/>
          <w:numId w:val="1"/>
        </w:numPr>
        <w:ind w:hanging="436"/>
        <w:rPr>
          <w:rFonts w:cs="Arial"/>
          <w:szCs w:val="24"/>
        </w:rPr>
      </w:pPr>
      <w:r>
        <w:rPr>
          <w:rFonts w:cs="Arial"/>
          <w:szCs w:val="24"/>
        </w:rPr>
        <w:t>A knowledge of safeguarding</w:t>
      </w:r>
      <w:r w:rsidR="00BD5F95">
        <w:rPr>
          <w:rFonts w:cs="Arial"/>
          <w:szCs w:val="24"/>
        </w:rPr>
        <w:t>.</w:t>
      </w:r>
    </w:p>
    <w:p w14:paraId="78733D30" w14:textId="1CAE5F64" w:rsidR="00803CBC" w:rsidRPr="00F7234C" w:rsidRDefault="00803CBC" w:rsidP="00482B28">
      <w:pPr>
        <w:pStyle w:val="ListParagraph"/>
        <w:numPr>
          <w:ilvl w:val="0"/>
          <w:numId w:val="1"/>
        </w:numPr>
        <w:ind w:hanging="436"/>
        <w:rPr>
          <w:rFonts w:cs="Arial"/>
          <w:szCs w:val="24"/>
        </w:rPr>
      </w:pPr>
      <w:r>
        <w:rPr>
          <w:rFonts w:cs="Arial"/>
          <w:szCs w:val="24"/>
        </w:rPr>
        <w:t>A knowledge of equality, diversity and inclusion</w:t>
      </w:r>
      <w:r w:rsidR="00BD5F95">
        <w:rPr>
          <w:rFonts w:cs="Arial"/>
          <w:szCs w:val="24"/>
        </w:rPr>
        <w:t>.</w:t>
      </w:r>
    </w:p>
    <w:p w14:paraId="08572E95" w14:textId="53BFFCCC" w:rsidR="009D06ED" w:rsidRPr="00F66CB0" w:rsidRDefault="0012272D" w:rsidP="00482B28">
      <w:pPr>
        <w:pStyle w:val="ListParagraph"/>
        <w:numPr>
          <w:ilvl w:val="0"/>
          <w:numId w:val="1"/>
        </w:numPr>
        <w:ind w:hanging="436"/>
        <w:rPr>
          <w:rFonts w:cs="Arial"/>
          <w:szCs w:val="24"/>
        </w:rPr>
      </w:pPr>
      <w:r w:rsidRPr="00F66CB0">
        <w:rPr>
          <w:rFonts w:cs="Arial"/>
          <w:szCs w:val="24"/>
        </w:rPr>
        <w:t>An ability to set targets, effectively challenge, manage performance, deliver</w:t>
      </w:r>
      <w:r w:rsidR="00341A89" w:rsidRPr="00F66CB0">
        <w:rPr>
          <w:rFonts w:cs="Arial"/>
          <w:szCs w:val="24"/>
        </w:rPr>
        <w:t xml:space="preserve"> corporate objectives,</w:t>
      </w:r>
      <w:r w:rsidRPr="00F66CB0">
        <w:rPr>
          <w:rFonts w:cs="Arial"/>
          <w:szCs w:val="24"/>
        </w:rPr>
        <w:t xml:space="preserve"> projects and activities to a high quality</w:t>
      </w:r>
      <w:r w:rsidR="00AF0D93" w:rsidRPr="00F66CB0">
        <w:rPr>
          <w:rFonts w:cs="Arial"/>
          <w:szCs w:val="24"/>
        </w:rPr>
        <w:t>.</w:t>
      </w:r>
    </w:p>
    <w:p w14:paraId="2A1F257D" w14:textId="71E8874E" w:rsidR="00AD2357" w:rsidRDefault="00F95589" w:rsidP="00482B28">
      <w:pPr>
        <w:pStyle w:val="ListParagraph"/>
        <w:numPr>
          <w:ilvl w:val="0"/>
          <w:numId w:val="1"/>
        </w:numPr>
        <w:ind w:hanging="436"/>
        <w:rPr>
          <w:rFonts w:cs="Arial"/>
          <w:szCs w:val="24"/>
        </w:rPr>
      </w:pPr>
      <w:r>
        <w:rPr>
          <w:rFonts w:cs="Arial"/>
          <w:szCs w:val="24"/>
        </w:rPr>
        <w:t xml:space="preserve">An ability to evaluate, use data </w:t>
      </w:r>
      <w:r w:rsidR="008C0217">
        <w:rPr>
          <w:rFonts w:cs="Arial"/>
          <w:szCs w:val="24"/>
        </w:rPr>
        <w:t xml:space="preserve">to inform effective decision making.  </w:t>
      </w:r>
    </w:p>
    <w:p w14:paraId="41CFC9E6" w14:textId="7CC32620" w:rsidR="0012272D" w:rsidRDefault="0012272D" w:rsidP="00482B28">
      <w:pPr>
        <w:pStyle w:val="ListParagraph"/>
        <w:numPr>
          <w:ilvl w:val="0"/>
          <w:numId w:val="1"/>
        </w:numPr>
        <w:ind w:hanging="436"/>
        <w:rPr>
          <w:rFonts w:cs="Arial"/>
          <w:szCs w:val="24"/>
        </w:rPr>
      </w:pPr>
      <w:r>
        <w:rPr>
          <w:rFonts w:cs="Arial"/>
          <w:szCs w:val="24"/>
        </w:rPr>
        <w:t>An ability to identify risk and think critically and objectively when considering options to resolve complex problems and minimise risk</w:t>
      </w:r>
      <w:r w:rsidR="00AF0D93">
        <w:rPr>
          <w:rFonts w:cs="Arial"/>
          <w:szCs w:val="24"/>
        </w:rPr>
        <w:t>.</w:t>
      </w:r>
    </w:p>
    <w:p w14:paraId="0B393501" w14:textId="3B179AD8" w:rsidR="0012272D" w:rsidRDefault="0012272D" w:rsidP="00482B28">
      <w:pPr>
        <w:pStyle w:val="ListParagraph"/>
        <w:numPr>
          <w:ilvl w:val="0"/>
          <w:numId w:val="1"/>
        </w:numPr>
        <w:ind w:hanging="436"/>
        <w:rPr>
          <w:rFonts w:cs="Arial"/>
          <w:szCs w:val="24"/>
        </w:rPr>
      </w:pPr>
      <w:r>
        <w:rPr>
          <w:rFonts w:cs="Arial"/>
          <w:szCs w:val="24"/>
        </w:rPr>
        <w:t>Excellent political skills and a proven ability to work effectively with elected members in a politically sensitive environment.</w:t>
      </w:r>
    </w:p>
    <w:p w14:paraId="139C327A" w14:textId="536494D2" w:rsidR="006C5980" w:rsidRDefault="006C5980" w:rsidP="00482B28">
      <w:pPr>
        <w:pStyle w:val="ListParagraph"/>
        <w:numPr>
          <w:ilvl w:val="0"/>
          <w:numId w:val="1"/>
        </w:numPr>
        <w:ind w:hanging="436"/>
        <w:rPr>
          <w:rFonts w:cs="Arial"/>
          <w:szCs w:val="24"/>
        </w:rPr>
      </w:pPr>
      <w:r>
        <w:rPr>
          <w:rFonts w:cs="Arial"/>
          <w:szCs w:val="24"/>
        </w:rPr>
        <w:t>Planning and effective project management skills</w:t>
      </w:r>
      <w:r w:rsidR="00AF0D93">
        <w:rPr>
          <w:rFonts w:cs="Arial"/>
          <w:szCs w:val="24"/>
        </w:rPr>
        <w:t>.</w:t>
      </w:r>
    </w:p>
    <w:p w14:paraId="64026740" w14:textId="01ADC2F0" w:rsidR="006C5980" w:rsidRPr="00F7234C" w:rsidRDefault="006C5980" w:rsidP="00482B28">
      <w:pPr>
        <w:pStyle w:val="ListParagraph"/>
        <w:numPr>
          <w:ilvl w:val="0"/>
          <w:numId w:val="1"/>
        </w:numPr>
        <w:ind w:hanging="436"/>
        <w:rPr>
          <w:rFonts w:cs="Arial"/>
          <w:szCs w:val="24"/>
        </w:rPr>
      </w:pPr>
      <w:r>
        <w:rPr>
          <w:rFonts w:cs="Arial"/>
          <w:szCs w:val="24"/>
        </w:rPr>
        <w:t>High levels of self-awareness and an ability to manage emotions and develop effective relationships</w:t>
      </w:r>
      <w:r w:rsidR="00AF0D93">
        <w:rPr>
          <w:rFonts w:cs="Arial"/>
          <w:szCs w:val="24"/>
        </w:rPr>
        <w:t>.</w:t>
      </w:r>
    </w:p>
    <w:p w14:paraId="6810F54B" w14:textId="4F57D5EA" w:rsidR="00CF1BF7" w:rsidRDefault="009D06ED" w:rsidP="00482B28">
      <w:pPr>
        <w:pStyle w:val="ListParagraph"/>
        <w:numPr>
          <w:ilvl w:val="0"/>
          <w:numId w:val="1"/>
        </w:numPr>
        <w:ind w:hanging="436"/>
        <w:rPr>
          <w:rFonts w:cs="Arial"/>
          <w:szCs w:val="24"/>
        </w:rPr>
      </w:pPr>
      <w:r w:rsidRPr="00F7234C">
        <w:rPr>
          <w:rFonts w:cs="Arial"/>
          <w:szCs w:val="24"/>
        </w:rPr>
        <w:lastRenderedPageBreak/>
        <w:t>The ability to apply knowledge</w:t>
      </w:r>
      <w:r w:rsidR="00CF1BF7" w:rsidRPr="00F7234C">
        <w:rPr>
          <w:rFonts w:cs="Arial"/>
          <w:szCs w:val="24"/>
        </w:rPr>
        <w:t xml:space="preserve"> of health and safety as it is applicable to the job role.</w:t>
      </w:r>
    </w:p>
    <w:p w14:paraId="0AFAEDC3" w14:textId="59BBA658" w:rsidR="001F20D7" w:rsidRDefault="008F4E3D" w:rsidP="009D0FC9">
      <w:pPr>
        <w:pStyle w:val="ListParagraph"/>
        <w:numPr>
          <w:ilvl w:val="0"/>
          <w:numId w:val="1"/>
        </w:numPr>
        <w:ind w:hanging="436"/>
        <w:rPr>
          <w:rFonts w:cs="Arial"/>
          <w:szCs w:val="24"/>
        </w:rPr>
      </w:pPr>
      <w:r>
        <w:rPr>
          <w:rFonts w:cs="Arial"/>
          <w:szCs w:val="24"/>
        </w:rPr>
        <w:t>The ability to demonstrate a commitment to equality and diversity and a track record of promoting diversity.</w:t>
      </w:r>
    </w:p>
    <w:p w14:paraId="271B3DCB" w14:textId="50C19AFB" w:rsidR="007B51E5" w:rsidRPr="00F66CB0" w:rsidRDefault="007B51E5" w:rsidP="007B51E5">
      <w:pPr>
        <w:pStyle w:val="Heading1"/>
      </w:pPr>
      <w:r w:rsidRPr="00F66CB0">
        <w:t>Desirable</w:t>
      </w:r>
    </w:p>
    <w:p w14:paraId="35F4C609" w14:textId="2DBFBC5D" w:rsidR="007B51E5" w:rsidRPr="00F66CB0" w:rsidRDefault="0013751F" w:rsidP="007B51E5">
      <w:pPr>
        <w:pStyle w:val="ListParagraph"/>
        <w:numPr>
          <w:ilvl w:val="0"/>
          <w:numId w:val="10"/>
        </w:numPr>
      </w:pPr>
      <w:r w:rsidRPr="00F66CB0">
        <w:t xml:space="preserve">Current </w:t>
      </w:r>
      <w:r w:rsidR="007B51E5" w:rsidRPr="00F66CB0">
        <w:t>ICL4</w:t>
      </w:r>
    </w:p>
    <w:p w14:paraId="34394FD7" w14:textId="37079606" w:rsidR="007B51E5" w:rsidRPr="00F66CB0" w:rsidRDefault="00493CA0" w:rsidP="007B51E5">
      <w:pPr>
        <w:pStyle w:val="ListParagraph"/>
        <w:numPr>
          <w:ilvl w:val="0"/>
          <w:numId w:val="10"/>
        </w:numPr>
      </w:pPr>
      <w:r w:rsidRPr="00F66CB0">
        <w:t>Multi</w:t>
      </w:r>
      <w:r w:rsidR="00121CD9" w:rsidRPr="00F66CB0">
        <w:t>-a</w:t>
      </w:r>
      <w:r w:rsidRPr="00F66CB0">
        <w:t>gency gold incident command (MAGIC)</w:t>
      </w:r>
    </w:p>
    <w:p w14:paraId="7D1F9A40" w14:textId="77777777" w:rsidR="00081D02" w:rsidRDefault="00081D02" w:rsidP="00081D02">
      <w:pPr>
        <w:rPr>
          <w:rFonts w:cs="Arial"/>
          <w:szCs w:val="24"/>
        </w:rPr>
      </w:pPr>
    </w:p>
    <w:p w14:paraId="24E9C38E" w14:textId="36FFEC53" w:rsidR="00081D02" w:rsidRDefault="00081D02">
      <w:pPr>
        <w:rPr>
          <w:rFonts w:cs="Arial"/>
          <w:szCs w:val="24"/>
        </w:rPr>
      </w:pPr>
      <w:r>
        <w:rPr>
          <w:rFonts w:cs="Arial"/>
          <w:szCs w:val="24"/>
        </w:rPr>
        <w:br w:type="page"/>
      </w:r>
    </w:p>
    <w:p w14:paraId="73FD11B0" w14:textId="77777777" w:rsidR="009D06ED" w:rsidRPr="00F7234C" w:rsidRDefault="00D254EB" w:rsidP="00D254EB">
      <w:pPr>
        <w:pStyle w:val="Heading1"/>
        <w:rPr>
          <w:rFonts w:cs="Arial"/>
          <w:b w:val="0"/>
          <w:bCs/>
          <w:szCs w:val="24"/>
        </w:rPr>
      </w:pPr>
      <w:r w:rsidRPr="00F7234C">
        <w:rPr>
          <w:rFonts w:cs="Arial"/>
          <w:bCs/>
          <w:szCs w:val="24"/>
        </w:rPr>
        <w:lastRenderedPageBreak/>
        <w:t>Terms and Conditions</w:t>
      </w:r>
    </w:p>
    <w:p w14:paraId="4E9C710B" w14:textId="77777777" w:rsidR="00D254EB" w:rsidRPr="00F7234C" w:rsidRDefault="00D254EB" w:rsidP="00D254EB">
      <w:pPr>
        <w:pStyle w:val="Heading1"/>
        <w:rPr>
          <w:rFonts w:cs="Arial"/>
          <w:b w:val="0"/>
          <w:bCs/>
          <w:szCs w:val="24"/>
        </w:rPr>
      </w:pPr>
      <w:r w:rsidRPr="00F7234C">
        <w:rPr>
          <w:rFonts w:cs="Arial"/>
          <w:bCs/>
          <w:szCs w:val="24"/>
        </w:rPr>
        <w:t>Job Title:</w:t>
      </w:r>
      <w:r w:rsidR="0080743D" w:rsidRPr="00F7234C">
        <w:rPr>
          <w:rFonts w:cs="Arial"/>
          <w:bCs/>
          <w:szCs w:val="24"/>
        </w:rPr>
        <w:t xml:space="preserve"> </w:t>
      </w:r>
    </w:p>
    <w:p w14:paraId="62A9803F" w14:textId="0F323BA9" w:rsidR="0080743D" w:rsidRPr="00F7234C" w:rsidRDefault="008F4E3D" w:rsidP="0080743D">
      <w:pPr>
        <w:rPr>
          <w:rFonts w:cs="Arial"/>
          <w:szCs w:val="24"/>
        </w:rPr>
      </w:pPr>
      <w:r>
        <w:rPr>
          <w:rFonts w:cs="Arial"/>
          <w:szCs w:val="24"/>
        </w:rPr>
        <w:t>Area Manager</w:t>
      </w:r>
    </w:p>
    <w:p w14:paraId="1BA9D525" w14:textId="77777777" w:rsidR="00D254EB" w:rsidRPr="00F7234C" w:rsidRDefault="00D254EB" w:rsidP="00D254EB">
      <w:pPr>
        <w:pStyle w:val="Heading1"/>
        <w:rPr>
          <w:rFonts w:cs="Arial"/>
          <w:b w:val="0"/>
          <w:bCs/>
          <w:szCs w:val="24"/>
        </w:rPr>
      </w:pPr>
      <w:r w:rsidRPr="00F7234C">
        <w:rPr>
          <w:rFonts w:cs="Arial"/>
          <w:bCs/>
          <w:szCs w:val="24"/>
        </w:rPr>
        <w:t>Responsible To:</w:t>
      </w:r>
    </w:p>
    <w:p w14:paraId="3B6002CB" w14:textId="49E53A20" w:rsidR="00A40800" w:rsidRPr="00F7234C" w:rsidRDefault="00A40800" w:rsidP="00A40800">
      <w:pPr>
        <w:rPr>
          <w:rFonts w:cs="Arial"/>
          <w:szCs w:val="24"/>
        </w:rPr>
      </w:pPr>
      <w:r>
        <w:rPr>
          <w:rFonts w:cs="Arial"/>
          <w:szCs w:val="24"/>
        </w:rPr>
        <w:t>Deputy or Assistant Chief Fire Officer</w:t>
      </w:r>
      <w:r w:rsidR="006E58F4">
        <w:rPr>
          <w:rFonts w:cs="Arial"/>
          <w:szCs w:val="24"/>
        </w:rPr>
        <w:t xml:space="preserve"> or Director People and Development </w:t>
      </w:r>
    </w:p>
    <w:p w14:paraId="2BD189B7" w14:textId="77777777" w:rsidR="00D254EB" w:rsidRPr="00F7234C" w:rsidRDefault="00D254EB" w:rsidP="00D254EB">
      <w:pPr>
        <w:pStyle w:val="Heading1"/>
        <w:rPr>
          <w:rFonts w:cs="Arial"/>
          <w:b w:val="0"/>
          <w:bCs/>
          <w:szCs w:val="24"/>
        </w:rPr>
      </w:pPr>
      <w:r w:rsidRPr="00F7234C">
        <w:rPr>
          <w:rFonts w:cs="Arial"/>
          <w:bCs/>
          <w:szCs w:val="24"/>
        </w:rPr>
        <w:t>Grade:</w:t>
      </w:r>
    </w:p>
    <w:p w14:paraId="209D0D6B" w14:textId="38E15CE2" w:rsidR="0080743D" w:rsidRPr="00F7234C" w:rsidRDefault="009D0FC9" w:rsidP="0080743D">
      <w:pPr>
        <w:rPr>
          <w:rFonts w:cs="Arial"/>
          <w:szCs w:val="24"/>
        </w:rPr>
      </w:pPr>
      <w:r>
        <w:rPr>
          <w:rFonts w:cs="Arial"/>
          <w:szCs w:val="24"/>
        </w:rPr>
        <w:t xml:space="preserve">On achieving competence, </w:t>
      </w:r>
      <w:r w:rsidR="008F4E3D">
        <w:rPr>
          <w:rFonts w:cs="Arial"/>
          <w:szCs w:val="24"/>
        </w:rPr>
        <w:t>Area Manager ‘B’ Grade</w:t>
      </w:r>
      <w:r w:rsidR="00563BE5">
        <w:rPr>
          <w:rFonts w:cs="Arial"/>
          <w:szCs w:val="24"/>
        </w:rPr>
        <w:t xml:space="preserve"> + 20% Flexible Duty System allowance</w:t>
      </w:r>
      <w:r w:rsidR="007A6FA8">
        <w:rPr>
          <w:rFonts w:cs="Arial"/>
          <w:szCs w:val="24"/>
        </w:rPr>
        <w:t>. An additional 10% allowance on basic pay, for continuous duty.</w:t>
      </w:r>
    </w:p>
    <w:p w14:paraId="441896D7" w14:textId="77777777" w:rsidR="00D254EB" w:rsidRPr="00F7234C" w:rsidRDefault="00D254EB" w:rsidP="00D254EB">
      <w:pPr>
        <w:pStyle w:val="Heading1"/>
        <w:rPr>
          <w:rFonts w:cs="Arial"/>
          <w:b w:val="0"/>
          <w:bCs/>
          <w:szCs w:val="24"/>
        </w:rPr>
      </w:pPr>
      <w:r w:rsidRPr="00F7234C">
        <w:rPr>
          <w:rFonts w:cs="Arial"/>
          <w:bCs/>
          <w:szCs w:val="24"/>
        </w:rPr>
        <w:t>Hours:</w:t>
      </w:r>
    </w:p>
    <w:p w14:paraId="7E5F8F31" w14:textId="670C59FE" w:rsidR="0080743D" w:rsidRPr="00F7234C" w:rsidRDefault="00081D02" w:rsidP="0080743D">
      <w:pPr>
        <w:rPr>
          <w:rFonts w:cs="Arial"/>
          <w:szCs w:val="24"/>
        </w:rPr>
      </w:pPr>
      <w:r>
        <w:rPr>
          <w:rFonts w:cs="Arial"/>
          <w:szCs w:val="24"/>
        </w:rPr>
        <w:t>Continuous Duty</w:t>
      </w:r>
      <w:r w:rsidR="008F4E3D">
        <w:rPr>
          <w:rFonts w:cs="Arial"/>
          <w:szCs w:val="24"/>
        </w:rPr>
        <w:t xml:space="preserve"> System as per Service Order</w:t>
      </w:r>
      <w:r w:rsidR="00A40800">
        <w:rPr>
          <w:rFonts w:cs="Arial"/>
          <w:szCs w:val="24"/>
        </w:rPr>
        <w:t xml:space="preserve"> </w:t>
      </w:r>
    </w:p>
    <w:p w14:paraId="330549E1" w14:textId="77777777" w:rsidR="00D254EB" w:rsidRPr="00F7234C" w:rsidRDefault="00D254EB" w:rsidP="00D254EB">
      <w:pPr>
        <w:pStyle w:val="Heading1"/>
        <w:rPr>
          <w:rFonts w:cs="Arial"/>
          <w:b w:val="0"/>
          <w:bCs/>
          <w:szCs w:val="24"/>
        </w:rPr>
      </w:pPr>
      <w:r w:rsidRPr="00F7234C">
        <w:rPr>
          <w:rFonts w:cs="Arial"/>
          <w:bCs/>
          <w:szCs w:val="24"/>
        </w:rPr>
        <w:t>Location:</w:t>
      </w:r>
    </w:p>
    <w:p w14:paraId="6CF018F9" w14:textId="6F395622" w:rsidR="0080743D" w:rsidRPr="00F7234C" w:rsidRDefault="008F4E3D" w:rsidP="0080743D">
      <w:pPr>
        <w:rPr>
          <w:rFonts w:cs="Arial"/>
          <w:szCs w:val="24"/>
        </w:rPr>
      </w:pPr>
      <w:r>
        <w:rPr>
          <w:rFonts w:cs="Arial"/>
          <w:szCs w:val="24"/>
        </w:rPr>
        <w:t>All Area Manager posts are based at the Service Headquarters</w:t>
      </w:r>
    </w:p>
    <w:p w14:paraId="51FAF94C" w14:textId="77777777" w:rsidR="00D254EB" w:rsidRPr="00F7234C" w:rsidRDefault="00D254EB" w:rsidP="00D254EB">
      <w:pPr>
        <w:pStyle w:val="Heading1"/>
        <w:rPr>
          <w:rFonts w:cs="Arial"/>
          <w:b w:val="0"/>
          <w:bCs/>
          <w:szCs w:val="24"/>
        </w:rPr>
      </w:pPr>
      <w:r w:rsidRPr="00F7234C">
        <w:rPr>
          <w:rFonts w:cs="Arial"/>
          <w:bCs/>
          <w:szCs w:val="24"/>
        </w:rPr>
        <w:t>Car Parking:</w:t>
      </w:r>
    </w:p>
    <w:p w14:paraId="243AC7BB" w14:textId="1EEE247C" w:rsidR="00D254EB" w:rsidRPr="00F7234C" w:rsidRDefault="00D254EB" w:rsidP="00D254EB">
      <w:pPr>
        <w:rPr>
          <w:rFonts w:cs="Arial"/>
          <w:szCs w:val="24"/>
        </w:rPr>
      </w:pPr>
      <w:r w:rsidRPr="00F7234C">
        <w:rPr>
          <w:rFonts w:cs="Arial"/>
          <w:szCs w:val="24"/>
        </w:rPr>
        <w:t xml:space="preserve">Free Car Parking Facilities are available at </w:t>
      </w:r>
      <w:r w:rsidR="008F4E3D">
        <w:rPr>
          <w:rFonts w:cs="Arial"/>
          <w:szCs w:val="24"/>
        </w:rPr>
        <w:t>L</w:t>
      </w:r>
      <w:r w:rsidR="00C41DC8">
        <w:rPr>
          <w:rFonts w:cs="Arial"/>
          <w:szCs w:val="24"/>
        </w:rPr>
        <w:t xml:space="preserve">ancashire </w:t>
      </w:r>
      <w:r w:rsidR="008F4E3D">
        <w:rPr>
          <w:rFonts w:cs="Arial"/>
          <w:szCs w:val="24"/>
        </w:rPr>
        <w:t>F</w:t>
      </w:r>
      <w:r w:rsidR="00C41DC8">
        <w:rPr>
          <w:rFonts w:cs="Arial"/>
          <w:szCs w:val="24"/>
        </w:rPr>
        <w:t xml:space="preserve">ire and </w:t>
      </w:r>
      <w:r w:rsidR="008F4E3D">
        <w:rPr>
          <w:rFonts w:cs="Arial"/>
          <w:szCs w:val="24"/>
        </w:rPr>
        <w:t>R</w:t>
      </w:r>
      <w:r w:rsidR="00C41DC8">
        <w:rPr>
          <w:rFonts w:cs="Arial"/>
          <w:szCs w:val="24"/>
        </w:rPr>
        <w:t xml:space="preserve">escue </w:t>
      </w:r>
      <w:r w:rsidR="008F4E3D">
        <w:rPr>
          <w:rFonts w:cs="Arial"/>
          <w:szCs w:val="24"/>
        </w:rPr>
        <w:t>Service Headquarters.</w:t>
      </w:r>
    </w:p>
    <w:p w14:paraId="7E0D12B8" w14:textId="77777777" w:rsidR="00D254EB" w:rsidRPr="00F7234C" w:rsidRDefault="00D254EB" w:rsidP="00D254EB">
      <w:pPr>
        <w:pStyle w:val="Heading1"/>
        <w:rPr>
          <w:rFonts w:cs="Arial"/>
          <w:b w:val="0"/>
          <w:bCs/>
          <w:szCs w:val="24"/>
        </w:rPr>
      </w:pPr>
      <w:r w:rsidRPr="00F7234C">
        <w:rPr>
          <w:rFonts w:cs="Arial"/>
          <w:bCs/>
          <w:szCs w:val="24"/>
        </w:rPr>
        <w:t>Pension:</w:t>
      </w:r>
    </w:p>
    <w:p w14:paraId="5694091D" w14:textId="57C80252" w:rsidR="00D254EB" w:rsidRPr="00F7234C" w:rsidRDefault="00D254EB" w:rsidP="00D254EB">
      <w:pPr>
        <w:rPr>
          <w:rFonts w:cs="Arial"/>
          <w:szCs w:val="24"/>
        </w:rPr>
      </w:pPr>
      <w:r w:rsidRPr="00F7234C">
        <w:rPr>
          <w:rFonts w:cs="Arial"/>
          <w:szCs w:val="24"/>
        </w:rPr>
        <w:t>Fire Fighters Pension Scheme</w:t>
      </w:r>
    </w:p>
    <w:p w14:paraId="082E8983" w14:textId="77777777" w:rsidR="00D254EB" w:rsidRDefault="00D254EB" w:rsidP="00D254EB">
      <w:pPr>
        <w:pStyle w:val="Heading1"/>
        <w:rPr>
          <w:rFonts w:cs="Arial"/>
          <w:b w:val="0"/>
          <w:bCs/>
          <w:szCs w:val="24"/>
        </w:rPr>
      </w:pPr>
      <w:r w:rsidRPr="00F7234C">
        <w:rPr>
          <w:rFonts w:cs="Arial"/>
          <w:bCs/>
          <w:szCs w:val="24"/>
        </w:rPr>
        <w:t>Annual Leave Entitlement:</w:t>
      </w:r>
    </w:p>
    <w:p w14:paraId="3112B9FF" w14:textId="6D6FC967" w:rsidR="00A76B7C" w:rsidRPr="001D6326" w:rsidRDefault="001D6326" w:rsidP="001D6326">
      <w:pPr>
        <w:rPr>
          <w:rFonts w:cs="Arial"/>
          <w:szCs w:val="24"/>
        </w:rPr>
      </w:pPr>
      <w:r>
        <w:rPr>
          <w:rFonts w:cs="Arial"/>
          <w:szCs w:val="24"/>
        </w:rPr>
        <w:t xml:space="preserve">35 </w:t>
      </w:r>
      <w:r w:rsidRPr="001D6326">
        <w:rPr>
          <w:rFonts w:cs="Arial"/>
          <w:szCs w:val="24"/>
        </w:rPr>
        <w:t>d</w:t>
      </w:r>
      <w:r w:rsidR="008F4E3D" w:rsidRPr="001D6326">
        <w:rPr>
          <w:rFonts w:cs="Arial"/>
          <w:szCs w:val="24"/>
        </w:rPr>
        <w:t>ays plus 3 long service days after 5 years continuous service.</w:t>
      </w:r>
    </w:p>
    <w:p w14:paraId="2841222E" w14:textId="77777777" w:rsidR="00D74AA8" w:rsidRDefault="00A76B7C" w:rsidP="00D74AA8">
      <w:pPr>
        <w:pStyle w:val="Heading1"/>
        <w:spacing w:before="0"/>
        <w:rPr>
          <w:rFonts w:cs="Arial"/>
          <w:b w:val="0"/>
          <w:bCs/>
          <w:szCs w:val="24"/>
        </w:rPr>
      </w:pPr>
      <w:r w:rsidRPr="68535BDC">
        <w:rPr>
          <w:rFonts w:cs="Arial"/>
          <w:bCs/>
          <w:szCs w:val="24"/>
        </w:rPr>
        <w:t>Other Terms and Conditions</w:t>
      </w:r>
      <w:r w:rsidR="00D74AA8">
        <w:rPr>
          <w:rFonts w:cs="Arial"/>
          <w:bCs/>
          <w:szCs w:val="24"/>
        </w:rPr>
        <w:t>:</w:t>
      </w:r>
    </w:p>
    <w:p w14:paraId="304B50F7" w14:textId="23059566" w:rsidR="00352BAA" w:rsidRPr="00ED3CE6" w:rsidRDefault="00A76B7C" w:rsidP="00202897">
      <w:pPr>
        <w:rPr>
          <w:b/>
          <w:bCs/>
        </w:rPr>
      </w:pPr>
      <w:r w:rsidRPr="68535BDC">
        <w:t>National Joint Council for Local Authorities Fire Brigades.</w:t>
      </w:r>
    </w:p>
    <w:p w14:paraId="0A4C568B" w14:textId="77777777" w:rsidR="00734D67" w:rsidRPr="00F7234C" w:rsidRDefault="00734D67" w:rsidP="00734D67">
      <w:pPr>
        <w:pStyle w:val="Heading1"/>
        <w:rPr>
          <w:rFonts w:cs="Arial"/>
          <w:b w:val="0"/>
          <w:bCs/>
          <w:szCs w:val="24"/>
        </w:rPr>
      </w:pPr>
      <w:r w:rsidRPr="00F7234C">
        <w:rPr>
          <w:rFonts w:cs="Arial"/>
          <w:bCs/>
          <w:szCs w:val="24"/>
        </w:rPr>
        <w:t>Car Categorisation</w:t>
      </w:r>
    </w:p>
    <w:p w14:paraId="356FB78F" w14:textId="48B2A8C9" w:rsidR="00734D67" w:rsidRPr="00F7234C" w:rsidRDefault="008F4E3D" w:rsidP="008F4E3D">
      <w:pPr>
        <w:rPr>
          <w:rFonts w:cs="Arial"/>
          <w:szCs w:val="24"/>
        </w:rPr>
      </w:pPr>
      <w:r>
        <w:rPr>
          <w:rFonts w:cs="Arial"/>
          <w:szCs w:val="24"/>
        </w:rPr>
        <w:t xml:space="preserve">Provided Car </w:t>
      </w:r>
    </w:p>
    <w:p w14:paraId="047C16C0" w14:textId="78227187" w:rsidR="00734D67" w:rsidRPr="00F7234C" w:rsidRDefault="00734D67" w:rsidP="00734D67">
      <w:pPr>
        <w:rPr>
          <w:rFonts w:cs="Arial"/>
          <w:szCs w:val="24"/>
        </w:rPr>
      </w:pPr>
      <w:r w:rsidRPr="00F7234C">
        <w:rPr>
          <w:rFonts w:cs="Arial"/>
          <w:szCs w:val="24"/>
        </w:rPr>
        <w:t xml:space="preserve">Current Category ‘B’ (car) full driving licence. If it carries any endorsements, clearance will be required from the Head of Fleet and </w:t>
      </w:r>
      <w:r w:rsidR="009D0FC9">
        <w:rPr>
          <w:rFonts w:cs="Arial"/>
          <w:szCs w:val="24"/>
        </w:rPr>
        <w:t>Engineering</w:t>
      </w:r>
      <w:r w:rsidRPr="00F7234C">
        <w:rPr>
          <w:rFonts w:cs="Arial"/>
          <w:szCs w:val="24"/>
        </w:rPr>
        <w:t xml:space="preserve"> Services before you can be appointed even if you are successful at interview.</w:t>
      </w:r>
    </w:p>
    <w:p w14:paraId="23693C78" w14:textId="77777777" w:rsidR="00EB3F3E" w:rsidRPr="00F7234C" w:rsidRDefault="00EB3F3E" w:rsidP="00EB3F3E">
      <w:pPr>
        <w:pStyle w:val="Heading1"/>
        <w:rPr>
          <w:rFonts w:cs="Arial"/>
          <w:b w:val="0"/>
          <w:bCs/>
          <w:szCs w:val="24"/>
        </w:rPr>
      </w:pPr>
      <w:r w:rsidRPr="00F7234C">
        <w:rPr>
          <w:rFonts w:cs="Arial"/>
          <w:bCs/>
          <w:szCs w:val="24"/>
        </w:rPr>
        <w:t>Clearances:</w:t>
      </w:r>
    </w:p>
    <w:p w14:paraId="4709C87A" w14:textId="77777777" w:rsidR="00352BAA" w:rsidRPr="00F66CB0" w:rsidRDefault="00EB3F3E" w:rsidP="00482B28">
      <w:pPr>
        <w:pStyle w:val="ListParagraph"/>
        <w:numPr>
          <w:ilvl w:val="0"/>
          <w:numId w:val="6"/>
        </w:numPr>
        <w:ind w:left="709"/>
        <w:rPr>
          <w:rFonts w:cs="Arial"/>
          <w:szCs w:val="24"/>
        </w:rPr>
      </w:pPr>
      <w:r w:rsidRPr="00F66CB0">
        <w:rPr>
          <w:rFonts w:cs="Arial"/>
          <w:szCs w:val="24"/>
        </w:rPr>
        <w:t>Satisfactory references</w:t>
      </w:r>
    </w:p>
    <w:p w14:paraId="67B9833A" w14:textId="430B4757" w:rsidR="009C622D" w:rsidRPr="00F66CB0" w:rsidRDefault="009C622D" w:rsidP="00482B28">
      <w:pPr>
        <w:pStyle w:val="ListParagraph"/>
        <w:numPr>
          <w:ilvl w:val="0"/>
          <w:numId w:val="6"/>
        </w:numPr>
        <w:ind w:left="709"/>
        <w:rPr>
          <w:rFonts w:cs="Arial"/>
          <w:szCs w:val="24"/>
        </w:rPr>
      </w:pPr>
      <w:r w:rsidRPr="00F66CB0">
        <w:rPr>
          <w:rFonts w:cs="Arial"/>
          <w:szCs w:val="24"/>
        </w:rPr>
        <w:t>Standard Disclosure and Barring Service Check.</w:t>
      </w:r>
      <w:r w:rsidRPr="00F66CB0">
        <w:rPr>
          <w:rStyle w:val="FootnoteReference"/>
          <w:rFonts w:cs="Arial"/>
          <w:szCs w:val="24"/>
        </w:rPr>
        <w:footnoteReference w:id="3"/>
      </w:r>
    </w:p>
    <w:p w14:paraId="42E05256" w14:textId="55AF2E32" w:rsidR="000D2E14" w:rsidRPr="009C622D" w:rsidRDefault="00EB3F3E" w:rsidP="009C622D">
      <w:pPr>
        <w:pStyle w:val="ListParagraph"/>
        <w:numPr>
          <w:ilvl w:val="0"/>
          <w:numId w:val="6"/>
        </w:numPr>
        <w:ind w:left="709"/>
        <w:rPr>
          <w:rFonts w:cs="Arial"/>
          <w:szCs w:val="24"/>
        </w:rPr>
      </w:pPr>
      <w:r w:rsidRPr="00F7234C">
        <w:rPr>
          <w:rFonts w:cs="Arial"/>
          <w:szCs w:val="24"/>
        </w:rPr>
        <w:t>Occupational Health Assessment</w:t>
      </w:r>
    </w:p>
    <w:p w14:paraId="0C83654B" w14:textId="6BDC3A83" w:rsidR="006E58F4" w:rsidRPr="00F7234C" w:rsidRDefault="006E58F4" w:rsidP="00482B28">
      <w:pPr>
        <w:pStyle w:val="ListParagraph"/>
        <w:numPr>
          <w:ilvl w:val="0"/>
          <w:numId w:val="6"/>
        </w:numPr>
        <w:ind w:left="709"/>
        <w:rPr>
          <w:rFonts w:cs="Arial"/>
          <w:szCs w:val="24"/>
        </w:rPr>
      </w:pPr>
      <w:r>
        <w:rPr>
          <w:rFonts w:cs="Arial"/>
          <w:szCs w:val="24"/>
        </w:rPr>
        <w:t xml:space="preserve">Security Clearance </w:t>
      </w:r>
    </w:p>
    <w:p w14:paraId="36B3DA05" w14:textId="047B56F8" w:rsidR="00491A98" w:rsidRPr="00F7234C" w:rsidRDefault="00491A98" w:rsidP="00EB3F3E">
      <w:pPr>
        <w:rPr>
          <w:rFonts w:cs="Arial"/>
          <w:szCs w:val="24"/>
        </w:rPr>
      </w:pPr>
      <w:r w:rsidRPr="00F7234C">
        <w:rPr>
          <w:rFonts w:cs="Arial"/>
          <w:szCs w:val="24"/>
        </w:rPr>
        <w:lastRenderedPageBreak/>
        <w:t xml:space="preserve">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F7234C">
        <w:rPr>
          <w:rFonts w:cs="Arial"/>
          <w:szCs w:val="24"/>
        </w:rPr>
        <w:t>has</w:t>
      </w:r>
      <w:proofErr w:type="gramEnd"/>
      <w:r w:rsidRPr="00F7234C">
        <w:rPr>
          <w:rFonts w:cs="Arial"/>
          <w:szCs w:val="24"/>
        </w:rPr>
        <w:t xml:space="preserve"> legal obligations under the Health and Safety at Work Act 1974 to take reasonable steps to ensure the safety of its employees, and employees are obliged not to endanger the health or well-being of others by their act or omissions.</w:t>
      </w:r>
    </w:p>
    <w:p w14:paraId="2CBFCDE8" w14:textId="77777777" w:rsidR="00491A98" w:rsidRPr="00EB3F3E" w:rsidRDefault="00491A98" w:rsidP="00EB3F3E">
      <w:r w:rsidRPr="00F7234C">
        <w:rPr>
          <w:rFonts w:cs="Arial"/>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8F4E3D">
        <w:rPr>
          <w:szCs w:val="20"/>
        </w:rPr>
        <w:t>alcohol will not be employed.</w:t>
      </w:r>
    </w:p>
    <w:sectPr w:rsidR="00491A98" w:rsidRPr="00EB3F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0896" w14:textId="77777777" w:rsidR="00C23332" w:rsidRDefault="00C23332" w:rsidP="00A67C03">
      <w:pPr>
        <w:spacing w:after="0" w:line="240" w:lineRule="auto"/>
      </w:pPr>
      <w:r>
        <w:separator/>
      </w:r>
    </w:p>
  </w:endnote>
  <w:endnote w:type="continuationSeparator" w:id="0">
    <w:p w14:paraId="1EB763CF" w14:textId="77777777" w:rsidR="00C23332" w:rsidRDefault="00C23332" w:rsidP="00A6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8933" w14:textId="77777777" w:rsidR="00C23332" w:rsidRDefault="00C23332" w:rsidP="00A67C03">
      <w:pPr>
        <w:spacing w:after="0" w:line="240" w:lineRule="auto"/>
      </w:pPr>
      <w:r>
        <w:separator/>
      </w:r>
    </w:p>
  </w:footnote>
  <w:footnote w:type="continuationSeparator" w:id="0">
    <w:p w14:paraId="5395A147" w14:textId="77777777" w:rsidR="00C23332" w:rsidRDefault="00C23332" w:rsidP="00A67C03">
      <w:pPr>
        <w:spacing w:after="0" w:line="240" w:lineRule="auto"/>
      </w:pPr>
      <w:r>
        <w:continuationSeparator/>
      </w:r>
    </w:p>
  </w:footnote>
  <w:footnote w:id="1">
    <w:p w14:paraId="7A0E03F5" w14:textId="1AA2DAD8" w:rsidR="00A76A59" w:rsidRDefault="00A76A59">
      <w:pPr>
        <w:pStyle w:val="FootnoteText"/>
      </w:pPr>
      <w:r>
        <w:rPr>
          <w:rStyle w:val="FootnoteReference"/>
        </w:rPr>
        <w:footnoteRef/>
      </w:r>
      <w:r>
        <w:t xml:space="preserve"> With effect from 6 July 2023, Fire and Rescue Authorities have been listed in Schedule 1 of the Rehabilitation of Offenders Ac</w:t>
      </w:r>
      <w:r w:rsidR="00195F02">
        <w:t>t 1974 (Exceptions) Order 1975, meaning that all LFRS roles are subject to a Standard Level Disclosure and Barring Service (DBS) Check as a minimum. Some roles within the Service will be eligible for a higher level check depending on the duties of the role.</w:t>
      </w:r>
    </w:p>
  </w:footnote>
  <w:footnote w:id="2">
    <w:p w14:paraId="5FBCA73F" w14:textId="71A4FFA4" w:rsidR="00A67C03" w:rsidRDefault="00A67C03">
      <w:pPr>
        <w:pStyle w:val="FootnoteText"/>
      </w:pPr>
      <w:r>
        <w:rPr>
          <w:rStyle w:val="FootnoteReference"/>
        </w:rPr>
        <w:footnoteRef/>
      </w:r>
      <w:r>
        <w:t xml:space="preserve"> A Bachelor degree is a level 6 qualification. A Masters degree is a level 7 qualification.</w:t>
      </w:r>
    </w:p>
  </w:footnote>
  <w:footnote w:id="3">
    <w:p w14:paraId="22BCB2CB" w14:textId="5C8BF591" w:rsidR="009C622D" w:rsidRDefault="009C622D">
      <w:pPr>
        <w:pStyle w:val="FootnoteText"/>
      </w:pPr>
      <w:r>
        <w:rPr>
          <w:rStyle w:val="FootnoteReference"/>
        </w:rPr>
        <w:footnoteRef/>
      </w:r>
      <w:r>
        <w:t xml:space="preserve"> </w:t>
      </w:r>
      <w:r w:rsidR="005075F6">
        <w:t>With effect from July 2023, Fire and Rescue Authorities have been listed in Schedule 1 of the Rehabilitation of Offenders Act 1974 (Exceptions) Order 1975, meaning that all LFRS</w:t>
      </w:r>
      <w:r w:rsidR="00BF55C7">
        <w:t xml:space="preserve"> roles are subject to a Standard Level Disclosure and Barring Service (DBS) Check as a minimum. Some roles within the Service</w:t>
      </w:r>
      <w:r w:rsidR="00FF35A9">
        <w:t xml:space="preserve"> will be eligible for a higher level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A394B"/>
    <w:multiLevelType w:val="hybridMultilevel"/>
    <w:tmpl w:val="3D1E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7EC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E35AD3"/>
    <w:multiLevelType w:val="hybridMultilevel"/>
    <w:tmpl w:val="409C0A5A"/>
    <w:lvl w:ilvl="0" w:tplc="B44EC34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96C3A"/>
    <w:multiLevelType w:val="multilevel"/>
    <w:tmpl w:val="FAA67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26146083">
    <w:abstractNumId w:val="0"/>
  </w:num>
  <w:num w:numId="2" w16cid:durableId="449783274">
    <w:abstractNumId w:val="5"/>
  </w:num>
  <w:num w:numId="3" w16cid:durableId="1350720673">
    <w:abstractNumId w:val="6"/>
  </w:num>
  <w:num w:numId="4" w16cid:durableId="19471762">
    <w:abstractNumId w:val="3"/>
  </w:num>
  <w:num w:numId="5" w16cid:durableId="1451044931">
    <w:abstractNumId w:val="2"/>
  </w:num>
  <w:num w:numId="6" w16cid:durableId="1838956704">
    <w:abstractNumId w:val="7"/>
  </w:num>
  <w:num w:numId="7" w16cid:durableId="30111316">
    <w:abstractNumId w:val="4"/>
  </w:num>
  <w:num w:numId="8" w16cid:durableId="85466170">
    <w:abstractNumId w:val="9"/>
  </w:num>
  <w:num w:numId="9" w16cid:durableId="1105808160">
    <w:abstractNumId w:val="8"/>
  </w:num>
  <w:num w:numId="10" w16cid:durableId="130620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C4"/>
    <w:rsid w:val="00017121"/>
    <w:rsid w:val="00034BC1"/>
    <w:rsid w:val="00081D02"/>
    <w:rsid w:val="000968B3"/>
    <w:rsid w:val="000A47CA"/>
    <w:rsid w:val="000B1076"/>
    <w:rsid w:val="000C50E2"/>
    <w:rsid w:val="000D2E14"/>
    <w:rsid w:val="000D7E75"/>
    <w:rsid w:val="0011091A"/>
    <w:rsid w:val="00121CD9"/>
    <w:rsid w:val="0012272D"/>
    <w:rsid w:val="00131E09"/>
    <w:rsid w:val="0013751F"/>
    <w:rsid w:val="0015012D"/>
    <w:rsid w:val="001778DE"/>
    <w:rsid w:val="00195E10"/>
    <w:rsid w:val="00195F02"/>
    <w:rsid w:val="001D6326"/>
    <w:rsid w:val="001E5937"/>
    <w:rsid w:val="001F20D7"/>
    <w:rsid w:val="00202897"/>
    <w:rsid w:val="0021018A"/>
    <w:rsid w:val="00233CAD"/>
    <w:rsid w:val="00277173"/>
    <w:rsid w:val="00281614"/>
    <w:rsid w:val="002B6AF6"/>
    <w:rsid w:val="002C3AA4"/>
    <w:rsid w:val="002F324A"/>
    <w:rsid w:val="00303E58"/>
    <w:rsid w:val="00310283"/>
    <w:rsid w:val="00330574"/>
    <w:rsid w:val="003334FD"/>
    <w:rsid w:val="0033634B"/>
    <w:rsid w:val="00341A89"/>
    <w:rsid w:val="00352BAA"/>
    <w:rsid w:val="00377AE8"/>
    <w:rsid w:val="003C0439"/>
    <w:rsid w:val="003D62F1"/>
    <w:rsid w:val="00402F9B"/>
    <w:rsid w:val="00420665"/>
    <w:rsid w:val="00423AB6"/>
    <w:rsid w:val="0044407F"/>
    <w:rsid w:val="00445586"/>
    <w:rsid w:val="00457472"/>
    <w:rsid w:val="004578F2"/>
    <w:rsid w:val="0046734D"/>
    <w:rsid w:val="00482B28"/>
    <w:rsid w:val="00491A98"/>
    <w:rsid w:val="00493CA0"/>
    <w:rsid w:val="004A6814"/>
    <w:rsid w:val="005075F6"/>
    <w:rsid w:val="00521EBC"/>
    <w:rsid w:val="00537B6C"/>
    <w:rsid w:val="00542DBD"/>
    <w:rsid w:val="00563BE5"/>
    <w:rsid w:val="00581E2D"/>
    <w:rsid w:val="005A03B5"/>
    <w:rsid w:val="005B7D2A"/>
    <w:rsid w:val="005F22D5"/>
    <w:rsid w:val="0062152F"/>
    <w:rsid w:val="006260C7"/>
    <w:rsid w:val="00671306"/>
    <w:rsid w:val="0069254D"/>
    <w:rsid w:val="006B2723"/>
    <w:rsid w:val="006C5980"/>
    <w:rsid w:val="006D37A1"/>
    <w:rsid w:val="006E58F4"/>
    <w:rsid w:val="00711246"/>
    <w:rsid w:val="0071310C"/>
    <w:rsid w:val="007312B3"/>
    <w:rsid w:val="00734D67"/>
    <w:rsid w:val="007A61F2"/>
    <w:rsid w:val="007A6FA8"/>
    <w:rsid w:val="007B51E5"/>
    <w:rsid w:val="008032D2"/>
    <w:rsid w:val="00803CBC"/>
    <w:rsid w:val="0080557B"/>
    <w:rsid w:val="0080743D"/>
    <w:rsid w:val="00810756"/>
    <w:rsid w:val="00811482"/>
    <w:rsid w:val="00823EA5"/>
    <w:rsid w:val="00827589"/>
    <w:rsid w:val="008309E3"/>
    <w:rsid w:val="00833415"/>
    <w:rsid w:val="00845D77"/>
    <w:rsid w:val="008C0217"/>
    <w:rsid w:val="008D51E1"/>
    <w:rsid w:val="008F4E3D"/>
    <w:rsid w:val="00917017"/>
    <w:rsid w:val="009171E4"/>
    <w:rsid w:val="00940E80"/>
    <w:rsid w:val="00955785"/>
    <w:rsid w:val="009557DC"/>
    <w:rsid w:val="009816FB"/>
    <w:rsid w:val="009C622D"/>
    <w:rsid w:val="009D06ED"/>
    <w:rsid w:val="009D0FC9"/>
    <w:rsid w:val="009D4CC2"/>
    <w:rsid w:val="009F7DF7"/>
    <w:rsid w:val="00A20FF2"/>
    <w:rsid w:val="00A40800"/>
    <w:rsid w:val="00A64544"/>
    <w:rsid w:val="00A67C03"/>
    <w:rsid w:val="00A71AD0"/>
    <w:rsid w:val="00A76A59"/>
    <w:rsid w:val="00A76B7C"/>
    <w:rsid w:val="00A86E9D"/>
    <w:rsid w:val="00AB204E"/>
    <w:rsid w:val="00AC297E"/>
    <w:rsid w:val="00AC751A"/>
    <w:rsid w:val="00AD2357"/>
    <w:rsid w:val="00AF0771"/>
    <w:rsid w:val="00AF0D93"/>
    <w:rsid w:val="00B003BA"/>
    <w:rsid w:val="00B12022"/>
    <w:rsid w:val="00B432BB"/>
    <w:rsid w:val="00B558BD"/>
    <w:rsid w:val="00B6467D"/>
    <w:rsid w:val="00BC4C23"/>
    <w:rsid w:val="00BD5F95"/>
    <w:rsid w:val="00BD679B"/>
    <w:rsid w:val="00BF55C7"/>
    <w:rsid w:val="00C14E11"/>
    <w:rsid w:val="00C23332"/>
    <w:rsid w:val="00C36566"/>
    <w:rsid w:val="00C41DC8"/>
    <w:rsid w:val="00C54CCA"/>
    <w:rsid w:val="00C6714A"/>
    <w:rsid w:val="00C778FC"/>
    <w:rsid w:val="00C82D67"/>
    <w:rsid w:val="00CB45E9"/>
    <w:rsid w:val="00CB5550"/>
    <w:rsid w:val="00CD7FD9"/>
    <w:rsid w:val="00CF1BF7"/>
    <w:rsid w:val="00D0751B"/>
    <w:rsid w:val="00D208BF"/>
    <w:rsid w:val="00D254EB"/>
    <w:rsid w:val="00D45503"/>
    <w:rsid w:val="00D53D01"/>
    <w:rsid w:val="00D57FF8"/>
    <w:rsid w:val="00D71CDF"/>
    <w:rsid w:val="00D74AA8"/>
    <w:rsid w:val="00D750BF"/>
    <w:rsid w:val="00D866A1"/>
    <w:rsid w:val="00DB5CB9"/>
    <w:rsid w:val="00DC78AC"/>
    <w:rsid w:val="00E163BA"/>
    <w:rsid w:val="00E16C83"/>
    <w:rsid w:val="00E35566"/>
    <w:rsid w:val="00E823C4"/>
    <w:rsid w:val="00EA6CF5"/>
    <w:rsid w:val="00EB3F3E"/>
    <w:rsid w:val="00EC2115"/>
    <w:rsid w:val="00ED3CE6"/>
    <w:rsid w:val="00EF0ECD"/>
    <w:rsid w:val="00F161DC"/>
    <w:rsid w:val="00F26969"/>
    <w:rsid w:val="00F34B39"/>
    <w:rsid w:val="00F64066"/>
    <w:rsid w:val="00F65EC9"/>
    <w:rsid w:val="00F66CB0"/>
    <w:rsid w:val="00F70D0C"/>
    <w:rsid w:val="00F7234C"/>
    <w:rsid w:val="00F80F3F"/>
    <w:rsid w:val="00F95589"/>
    <w:rsid w:val="00FC4C1B"/>
    <w:rsid w:val="00FD70A8"/>
    <w:rsid w:val="00FF35A9"/>
    <w:rsid w:val="15F7A46E"/>
    <w:rsid w:val="1B7D27CB"/>
    <w:rsid w:val="1CF15CF8"/>
    <w:rsid w:val="1F6E7D16"/>
    <w:rsid w:val="1F9BD329"/>
    <w:rsid w:val="223C0DD6"/>
    <w:rsid w:val="2FDE33F3"/>
    <w:rsid w:val="329A677D"/>
    <w:rsid w:val="377662E2"/>
    <w:rsid w:val="3C32F0CA"/>
    <w:rsid w:val="4C18A55C"/>
    <w:rsid w:val="4E7BB846"/>
    <w:rsid w:val="532F724B"/>
    <w:rsid w:val="5B804403"/>
    <w:rsid w:val="5E7DD77F"/>
    <w:rsid w:val="62D2E346"/>
    <w:rsid w:val="67ADCBA8"/>
    <w:rsid w:val="68535BDC"/>
    <w:rsid w:val="76B83381"/>
    <w:rsid w:val="7D358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67ED"/>
  <w15:chartTrackingRefBased/>
  <w15:docId w15:val="{B084DF4C-EF04-4E5F-9198-3C453B06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97"/>
    <w:rPr>
      <w:rFonts w:ascii="Arial" w:hAnsi="Arial"/>
      <w:sz w:val="24"/>
    </w:rPr>
  </w:style>
  <w:style w:type="paragraph" w:styleId="Heading1">
    <w:name w:val="heading 1"/>
    <w:basedOn w:val="Normal"/>
    <w:next w:val="Normal"/>
    <w:link w:val="Heading1Char"/>
    <w:uiPriority w:val="9"/>
    <w:qFormat/>
    <w:rsid w:val="0071310C"/>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310C"/>
    <w:rPr>
      <w:rFonts w:ascii="Arial" w:eastAsiaTheme="majorEastAsia" w:hAnsi="Arial" w:cstheme="majorBidi"/>
      <w:b/>
      <w:sz w:val="24"/>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FootnoteText">
    <w:name w:val="footnote text"/>
    <w:basedOn w:val="Normal"/>
    <w:link w:val="FootnoteTextChar"/>
    <w:uiPriority w:val="99"/>
    <w:semiHidden/>
    <w:unhideWhenUsed/>
    <w:rsid w:val="00A67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C03"/>
    <w:rPr>
      <w:rFonts w:ascii="Arial" w:hAnsi="Arial"/>
      <w:sz w:val="20"/>
      <w:szCs w:val="20"/>
    </w:rPr>
  </w:style>
  <w:style w:type="character" w:styleId="FootnoteReference">
    <w:name w:val="footnote reference"/>
    <w:basedOn w:val="DefaultParagraphFont"/>
    <w:uiPriority w:val="99"/>
    <w:semiHidden/>
    <w:unhideWhenUsed/>
    <w:rsid w:val="00A67C03"/>
    <w:rPr>
      <w:vertAlign w:val="superscript"/>
    </w:rPr>
  </w:style>
  <w:style w:type="paragraph" w:styleId="Revision">
    <w:name w:val="Revision"/>
    <w:hidden/>
    <w:uiPriority w:val="99"/>
    <w:semiHidden/>
    <w:rsid w:val="000D7E75"/>
    <w:pPr>
      <w:spacing w:after="0" w:line="240" w:lineRule="auto"/>
    </w:pPr>
    <w:rPr>
      <w:rFonts w:ascii="Arial" w:hAnsi="Arial"/>
      <w:sz w:val="28"/>
    </w:rPr>
  </w:style>
  <w:style w:type="character" w:styleId="CommentReference">
    <w:name w:val="annotation reference"/>
    <w:basedOn w:val="DefaultParagraphFont"/>
    <w:uiPriority w:val="99"/>
    <w:semiHidden/>
    <w:unhideWhenUsed/>
    <w:rsid w:val="008032D2"/>
    <w:rPr>
      <w:sz w:val="16"/>
      <w:szCs w:val="16"/>
    </w:rPr>
  </w:style>
  <w:style w:type="paragraph" w:styleId="CommentText">
    <w:name w:val="annotation text"/>
    <w:basedOn w:val="Normal"/>
    <w:link w:val="CommentTextChar"/>
    <w:uiPriority w:val="99"/>
    <w:unhideWhenUsed/>
    <w:rsid w:val="008032D2"/>
    <w:pPr>
      <w:spacing w:line="240" w:lineRule="auto"/>
    </w:pPr>
    <w:rPr>
      <w:sz w:val="20"/>
      <w:szCs w:val="20"/>
    </w:rPr>
  </w:style>
  <w:style w:type="character" w:customStyle="1" w:styleId="CommentTextChar">
    <w:name w:val="Comment Text Char"/>
    <w:basedOn w:val="DefaultParagraphFont"/>
    <w:link w:val="CommentText"/>
    <w:uiPriority w:val="99"/>
    <w:rsid w:val="008032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32D2"/>
    <w:rPr>
      <w:b/>
      <w:bCs/>
    </w:rPr>
  </w:style>
  <w:style w:type="character" w:customStyle="1" w:styleId="CommentSubjectChar">
    <w:name w:val="Comment Subject Char"/>
    <w:basedOn w:val="CommentTextChar"/>
    <w:link w:val="CommentSubject"/>
    <w:uiPriority w:val="99"/>
    <w:semiHidden/>
    <w:rsid w:val="008032D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wp-content/uploads/2022/04/Community-Risk-Management-Plan_2022-27-FINAL-VERSION-13-April-22-amends-page-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BED9E-31B4-47E6-B311-732503BCB1F8}">
  <ds:schemaRefs>
    <ds:schemaRef ds:uri="http://schemas.microsoft.com/sharepoint/v3/contenttype/forms"/>
  </ds:schemaRefs>
</ds:datastoreItem>
</file>

<file path=customXml/itemProps2.xml><?xml version="1.0" encoding="utf-8"?>
<ds:datastoreItem xmlns:ds="http://schemas.openxmlformats.org/officeDocument/2006/customXml" ds:itemID="{230A9CFD-9CE8-4BB3-916F-62B4BCD92772}">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F8DABB16-73C8-4454-8315-205325BF4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78092-0419-4D16-B151-9945ECD6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1920</Words>
  <Characters>11136</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Berriman, Amy</cp:lastModifiedBy>
  <cp:revision>31</cp:revision>
  <dcterms:created xsi:type="dcterms:W3CDTF">2026-05-05T13:51:00Z</dcterms:created>
  <dcterms:modified xsi:type="dcterms:W3CDTF">2026-05-26T13:02:00Z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docLang">
    <vt:lpwstr>en</vt:lpwstr>
  </property>
  <property fmtid="{D5CDD505-2E9C-101B-9397-08002B2CF9AE}" pid="5" name="MediaServiceImageTags">
    <vt:lpwstr/>
  </property>
</Properties>
</file>