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26B00E11" w14:textId="5ECC1FB1" w:rsidR="000F49F5" w:rsidRPr="000E20FD" w:rsidRDefault="000F49F5" w:rsidP="000F49F5">
      <w:pPr>
        <w:rPr>
          <w:sz w:val="24"/>
          <w:szCs w:val="24"/>
        </w:rPr>
      </w:pPr>
      <w:r w:rsidRPr="000E20FD">
        <w:rPr>
          <w:sz w:val="24"/>
          <w:szCs w:val="24"/>
        </w:rPr>
        <w:t>Driver/Handy Person</w:t>
      </w:r>
    </w:p>
    <w:p w14:paraId="083B1D85" w14:textId="77777777" w:rsidR="00B6467D" w:rsidRDefault="008D51E1" w:rsidP="008D51E1">
      <w:pPr>
        <w:pStyle w:val="Heading1"/>
        <w:rPr>
          <w:rFonts w:cs="Arial"/>
          <w:b/>
          <w:bCs/>
          <w:sz w:val="24"/>
          <w:szCs w:val="24"/>
        </w:rPr>
      </w:pPr>
      <w:r w:rsidRPr="00F7234C">
        <w:rPr>
          <w:rFonts w:cs="Arial"/>
          <w:b/>
          <w:bCs/>
          <w:sz w:val="24"/>
          <w:szCs w:val="24"/>
        </w:rPr>
        <w:t>Responsible To:</w:t>
      </w:r>
    </w:p>
    <w:p w14:paraId="12BE0292" w14:textId="0B10BF6E" w:rsidR="000E20FD" w:rsidRPr="00862CB7" w:rsidRDefault="00BB4CEC" w:rsidP="000E20FD">
      <w:pPr>
        <w:rPr>
          <w:sz w:val="24"/>
          <w:szCs w:val="24"/>
        </w:rPr>
      </w:pPr>
      <w:r w:rsidRPr="00862CB7">
        <w:rPr>
          <w:sz w:val="24"/>
          <w:szCs w:val="24"/>
        </w:rPr>
        <w:t>Logistics M</w:t>
      </w:r>
      <w:r w:rsidR="00862CB7" w:rsidRPr="00862CB7">
        <w:rPr>
          <w:sz w:val="24"/>
          <w:szCs w:val="24"/>
        </w:rPr>
        <w:t>anager</w:t>
      </w:r>
    </w:p>
    <w:p w14:paraId="0A6B4EAF" w14:textId="77777777" w:rsidR="008D51E1" w:rsidRDefault="008D51E1" w:rsidP="008D51E1">
      <w:pPr>
        <w:pStyle w:val="Heading1"/>
        <w:rPr>
          <w:rFonts w:cs="Arial"/>
          <w:b/>
          <w:bCs/>
          <w:sz w:val="24"/>
          <w:szCs w:val="24"/>
        </w:rPr>
      </w:pPr>
      <w:r w:rsidRPr="00F7234C">
        <w:rPr>
          <w:rFonts w:cs="Arial"/>
          <w:b/>
          <w:bCs/>
          <w:sz w:val="24"/>
          <w:szCs w:val="24"/>
        </w:rPr>
        <w:t>Responsible For:</w:t>
      </w:r>
    </w:p>
    <w:p w14:paraId="031932C3" w14:textId="795E3164" w:rsidR="00862CB7" w:rsidRPr="00862CB7" w:rsidRDefault="00862CB7" w:rsidP="00862CB7">
      <w:pPr>
        <w:rPr>
          <w:sz w:val="24"/>
          <w:szCs w:val="24"/>
        </w:rPr>
      </w:pPr>
      <w:r w:rsidRPr="00862CB7">
        <w:rPr>
          <w:sz w:val="24"/>
          <w:szCs w:val="24"/>
        </w:rPr>
        <w:t>None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1124513A" w14:textId="7359867F" w:rsidR="00862CB7" w:rsidRPr="00F7234C" w:rsidRDefault="00862CB7" w:rsidP="00017121">
      <w:pPr>
        <w:rPr>
          <w:rFonts w:cs="Arial"/>
          <w:sz w:val="24"/>
          <w:szCs w:val="24"/>
        </w:rPr>
      </w:pPr>
      <w:r>
        <w:rPr>
          <w:rFonts w:cs="Arial"/>
          <w:sz w:val="24"/>
          <w:szCs w:val="24"/>
        </w:rPr>
        <w:t xml:space="preserve">Grade </w:t>
      </w:r>
      <w:r w:rsidR="003624DF">
        <w:rPr>
          <w:rFonts w:cs="Arial"/>
          <w:sz w:val="24"/>
          <w:szCs w:val="24"/>
        </w:rPr>
        <w:t>3</w:t>
      </w:r>
      <w:r w:rsidR="00D20C5A">
        <w:rPr>
          <w:rFonts w:cs="Arial"/>
          <w:sz w:val="24"/>
          <w:szCs w:val="24"/>
        </w:rPr>
        <w:t>,</w:t>
      </w:r>
      <w:r w:rsidR="003624DF">
        <w:rPr>
          <w:rFonts w:cs="Arial"/>
          <w:sz w:val="24"/>
          <w:szCs w:val="24"/>
        </w:rPr>
        <w:t xml:space="preserve"> Spinal Column Point 7-8</w:t>
      </w:r>
      <w:r w:rsidR="00AD67B6">
        <w:rPr>
          <w:rFonts w:cs="Arial"/>
          <w:sz w:val="24"/>
          <w:szCs w:val="24"/>
        </w:rPr>
        <w:t>,</w:t>
      </w:r>
      <w:r w:rsidR="003624DF">
        <w:rPr>
          <w:rFonts w:cs="Arial"/>
          <w:sz w:val="24"/>
          <w:szCs w:val="24"/>
        </w:rPr>
        <w:t xml:space="preserve"> </w:t>
      </w:r>
      <w:r w:rsidR="007F0B9F">
        <w:rPr>
          <w:rFonts w:cs="Arial"/>
          <w:sz w:val="24"/>
          <w:szCs w:val="24"/>
        </w:rPr>
        <w:t>£26,403</w:t>
      </w:r>
      <w:r w:rsidR="00AD67B6">
        <w:rPr>
          <w:rFonts w:cs="Arial"/>
          <w:sz w:val="24"/>
          <w:szCs w:val="24"/>
        </w:rPr>
        <w:t xml:space="preserve"> </w:t>
      </w:r>
      <w:r w:rsidR="006002B9">
        <w:rPr>
          <w:rFonts w:cs="Arial"/>
          <w:sz w:val="24"/>
          <w:szCs w:val="24"/>
        </w:rPr>
        <w:t>- £26,824</w:t>
      </w:r>
    </w:p>
    <w:p w14:paraId="3FB5C79C" w14:textId="77777777" w:rsidR="00D20C5A" w:rsidRDefault="008D51E1" w:rsidP="00F65740">
      <w:pPr>
        <w:pStyle w:val="Heading1"/>
        <w:rPr>
          <w:rFonts w:cs="Arial"/>
          <w:b/>
          <w:bCs/>
          <w:sz w:val="24"/>
          <w:szCs w:val="24"/>
        </w:rPr>
      </w:pPr>
      <w:r w:rsidRPr="00F7234C">
        <w:rPr>
          <w:rFonts w:cs="Arial"/>
          <w:b/>
          <w:bCs/>
          <w:sz w:val="24"/>
          <w:szCs w:val="24"/>
        </w:rPr>
        <w:t>Hours:</w:t>
      </w:r>
      <w:r w:rsidR="00AD67B6">
        <w:rPr>
          <w:rFonts w:cs="Arial"/>
          <w:b/>
          <w:bCs/>
          <w:sz w:val="24"/>
          <w:szCs w:val="24"/>
        </w:rPr>
        <w:t xml:space="preserve"> </w:t>
      </w:r>
    </w:p>
    <w:p w14:paraId="5253364C" w14:textId="48535377" w:rsidR="004D61A7" w:rsidRPr="00D20C5A" w:rsidRDefault="00F65740" w:rsidP="00D20C5A">
      <w:pPr>
        <w:rPr>
          <w:b/>
          <w:bCs/>
          <w:sz w:val="24"/>
          <w:szCs w:val="20"/>
        </w:rPr>
      </w:pPr>
      <w:r w:rsidRPr="00D20C5A">
        <w:rPr>
          <w:sz w:val="24"/>
          <w:szCs w:val="20"/>
        </w:rPr>
        <w:t>36</w:t>
      </w:r>
      <w:r w:rsidR="00AD67B6" w:rsidRPr="00D20C5A">
        <w:rPr>
          <w:sz w:val="24"/>
          <w:szCs w:val="20"/>
        </w:rPr>
        <w:t>.</w:t>
      </w:r>
      <w:r w:rsidRPr="00D20C5A">
        <w:rPr>
          <w:sz w:val="24"/>
          <w:szCs w:val="20"/>
        </w:rPr>
        <w:t>25 hours per week, Monda</w:t>
      </w:r>
      <w:r w:rsidR="004D61A7" w:rsidRPr="00D20C5A">
        <w:rPr>
          <w:sz w:val="24"/>
          <w:szCs w:val="20"/>
        </w:rPr>
        <w:t>y to Friday</w:t>
      </w:r>
    </w:p>
    <w:p w14:paraId="44A131CB" w14:textId="144E23FA" w:rsidR="00C54E42" w:rsidRPr="00D20C5A" w:rsidRDefault="0046620E" w:rsidP="00D20C5A">
      <w:pPr>
        <w:rPr>
          <w:sz w:val="24"/>
          <w:szCs w:val="20"/>
        </w:rPr>
      </w:pPr>
      <w:r w:rsidRPr="00D20C5A">
        <w:rPr>
          <w:sz w:val="24"/>
          <w:szCs w:val="20"/>
        </w:rPr>
        <w:t>(08</w:t>
      </w:r>
      <w:r w:rsidR="00AD67B6" w:rsidRPr="00D20C5A">
        <w:rPr>
          <w:sz w:val="24"/>
          <w:szCs w:val="20"/>
        </w:rPr>
        <w:t>:</w:t>
      </w:r>
      <w:r w:rsidRPr="00D20C5A">
        <w:rPr>
          <w:sz w:val="24"/>
          <w:szCs w:val="20"/>
        </w:rPr>
        <w:t>00 -16</w:t>
      </w:r>
      <w:r w:rsidR="00AD67B6" w:rsidRPr="00D20C5A">
        <w:rPr>
          <w:sz w:val="24"/>
          <w:szCs w:val="20"/>
        </w:rPr>
        <w:t>:</w:t>
      </w:r>
      <w:r w:rsidRPr="00D20C5A">
        <w:rPr>
          <w:sz w:val="24"/>
          <w:szCs w:val="20"/>
        </w:rPr>
        <w:t>00 Monday to Thursday</w:t>
      </w:r>
      <w:r w:rsidR="00C54E42" w:rsidRPr="00D20C5A">
        <w:rPr>
          <w:sz w:val="24"/>
          <w:szCs w:val="20"/>
        </w:rPr>
        <w:t>, 08</w:t>
      </w:r>
      <w:r w:rsidR="00AD67B6" w:rsidRPr="00D20C5A">
        <w:rPr>
          <w:sz w:val="24"/>
          <w:szCs w:val="20"/>
        </w:rPr>
        <w:t>:</w:t>
      </w:r>
      <w:r w:rsidR="00C54E42" w:rsidRPr="00D20C5A">
        <w:rPr>
          <w:sz w:val="24"/>
          <w:szCs w:val="20"/>
        </w:rPr>
        <w:t>00</w:t>
      </w:r>
      <w:r w:rsidR="00AD67B6" w:rsidRPr="00D20C5A">
        <w:rPr>
          <w:sz w:val="24"/>
          <w:szCs w:val="20"/>
        </w:rPr>
        <w:t xml:space="preserve"> –</w:t>
      </w:r>
      <w:r w:rsidR="00757019" w:rsidRPr="00D20C5A">
        <w:rPr>
          <w:sz w:val="24"/>
          <w:szCs w:val="20"/>
        </w:rPr>
        <w:t xml:space="preserve"> 14</w:t>
      </w:r>
      <w:r w:rsidR="00AD67B6" w:rsidRPr="00D20C5A">
        <w:rPr>
          <w:sz w:val="24"/>
          <w:szCs w:val="20"/>
        </w:rPr>
        <w:t>:</w:t>
      </w:r>
      <w:r w:rsidR="00757019" w:rsidRPr="00D20C5A">
        <w:rPr>
          <w:sz w:val="24"/>
          <w:szCs w:val="20"/>
        </w:rPr>
        <w:t>45</w:t>
      </w:r>
      <w:r w:rsidR="00934C1A" w:rsidRPr="00D20C5A">
        <w:rPr>
          <w:sz w:val="24"/>
          <w:szCs w:val="20"/>
        </w:rPr>
        <w:t xml:space="preserve"> on </w:t>
      </w:r>
      <w:r w:rsidR="00781716" w:rsidRPr="00D20C5A">
        <w:rPr>
          <w:sz w:val="24"/>
          <w:szCs w:val="20"/>
        </w:rPr>
        <w:t>Fridays,</w:t>
      </w:r>
      <w:r w:rsidR="00A322F3" w:rsidRPr="00D20C5A">
        <w:rPr>
          <w:sz w:val="24"/>
          <w:szCs w:val="20"/>
        </w:rPr>
        <w:t xml:space="preserve"> 30 minutes allotted break 12</w:t>
      </w:r>
      <w:r w:rsidR="00AD67B6" w:rsidRPr="00D20C5A">
        <w:rPr>
          <w:sz w:val="24"/>
          <w:szCs w:val="20"/>
        </w:rPr>
        <w:t>:</w:t>
      </w:r>
      <w:r w:rsidR="00A322F3" w:rsidRPr="00D20C5A">
        <w:rPr>
          <w:sz w:val="24"/>
          <w:szCs w:val="20"/>
        </w:rPr>
        <w:t>30 to 13</w:t>
      </w:r>
      <w:r w:rsidR="00AD67B6" w:rsidRPr="00D20C5A">
        <w:rPr>
          <w:sz w:val="24"/>
          <w:szCs w:val="20"/>
        </w:rPr>
        <w:t>:</w:t>
      </w:r>
      <w:r w:rsidR="00A322F3" w:rsidRPr="00D20C5A">
        <w:rPr>
          <w:sz w:val="24"/>
          <w:szCs w:val="20"/>
        </w:rPr>
        <w:t>00)</w:t>
      </w:r>
    </w:p>
    <w:p w14:paraId="64760A30" w14:textId="77777777" w:rsidR="00AD67B6" w:rsidRDefault="008D51E1" w:rsidP="00675B84">
      <w:pPr>
        <w:pStyle w:val="Heading1"/>
        <w:rPr>
          <w:rFonts w:cs="Arial"/>
          <w:b/>
          <w:bCs/>
          <w:sz w:val="24"/>
          <w:szCs w:val="24"/>
        </w:rPr>
      </w:pPr>
      <w:r w:rsidRPr="00F7234C">
        <w:rPr>
          <w:rFonts w:cs="Arial"/>
          <w:b/>
          <w:bCs/>
          <w:sz w:val="24"/>
          <w:szCs w:val="24"/>
        </w:rPr>
        <w:t>Location</w:t>
      </w:r>
      <w:r w:rsidR="00AD67B6">
        <w:rPr>
          <w:rFonts w:cs="Arial"/>
          <w:b/>
          <w:bCs/>
          <w:sz w:val="24"/>
          <w:szCs w:val="24"/>
        </w:rPr>
        <w:t>:</w:t>
      </w:r>
    </w:p>
    <w:p w14:paraId="545A1FC5" w14:textId="59B734EB" w:rsidR="00675B84" w:rsidRPr="00D20C5A" w:rsidRDefault="00675B84" w:rsidP="00D20C5A">
      <w:pPr>
        <w:rPr>
          <w:b/>
          <w:bCs/>
          <w:sz w:val="24"/>
          <w:szCs w:val="20"/>
        </w:rPr>
      </w:pPr>
      <w:r w:rsidRPr="00D20C5A">
        <w:rPr>
          <w:sz w:val="24"/>
          <w:szCs w:val="20"/>
        </w:rPr>
        <w:t>Fleet and Engineering Services, Service Training Centre, West Way, Euxton, Chorley, PR7 6DH.</w:t>
      </w:r>
    </w:p>
    <w:p w14:paraId="67D2EB96" w14:textId="5C903EE6"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5DE4428D" w14:textId="57D6BFD8"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Ad Hoc Car User </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76F6DF1" w14:textId="0E829400" w:rsidR="005F22D5" w:rsidRDefault="003334FD" w:rsidP="00B432BB">
      <w:pPr>
        <w:pStyle w:val="ListParagraph"/>
        <w:numPr>
          <w:ilvl w:val="0"/>
          <w:numId w:val="4"/>
        </w:numPr>
        <w:ind w:left="709"/>
        <w:rPr>
          <w:rFonts w:cs="Arial"/>
          <w:sz w:val="24"/>
          <w:szCs w:val="24"/>
        </w:rPr>
      </w:pPr>
      <w:r w:rsidRPr="00F7234C">
        <w:rPr>
          <w:rFonts w:cs="Arial"/>
          <w:sz w:val="24"/>
          <w:szCs w:val="24"/>
        </w:rPr>
        <w:t xml:space="preserve">It is a requirement of the post that the post holder holds a current category ‘B’ (car) full driving licence and has a car available which meets the requirements of Lancashire Fire and Rescue Service. </w:t>
      </w:r>
    </w:p>
    <w:p w14:paraId="7629EB7E" w14:textId="61F0E329" w:rsidR="008069E4" w:rsidRDefault="008069E4" w:rsidP="008069E4">
      <w:pPr>
        <w:pStyle w:val="ListParagraph"/>
        <w:numPr>
          <w:ilvl w:val="0"/>
          <w:numId w:val="4"/>
        </w:numPr>
        <w:spacing w:line="256" w:lineRule="auto"/>
        <w:rPr>
          <w:rFonts w:cs="Arial"/>
          <w:sz w:val="24"/>
          <w:szCs w:val="24"/>
        </w:rPr>
      </w:pPr>
      <w:r>
        <w:rPr>
          <w:rFonts w:cs="Arial"/>
          <w:sz w:val="24"/>
          <w:szCs w:val="24"/>
        </w:rPr>
        <w:t xml:space="preserve">Current </w:t>
      </w:r>
      <w:r w:rsidR="00321AE7">
        <w:rPr>
          <w:rFonts w:cs="Arial"/>
          <w:sz w:val="24"/>
          <w:szCs w:val="24"/>
        </w:rPr>
        <w:t>C and E (Class 1) full</w:t>
      </w:r>
      <w:r>
        <w:rPr>
          <w:rFonts w:cs="Arial"/>
          <w:sz w:val="24"/>
          <w:szCs w:val="24"/>
        </w:rPr>
        <w:t xml:space="preserve"> driving licence and recent driving experience.</w:t>
      </w:r>
    </w:p>
    <w:p w14:paraId="57BC89C0" w14:textId="1A74E033" w:rsidR="00236B81" w:rsidRDefault="00236B81" w:rsidP="00B432BB">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w:t>
      </w:r>
      <w:r w:rsidR="006D29AB">
        <w:rPr>
          <w:rFonts w:cs="Arial"/>
          <w:sz w:val="24"/>
          <w:szCs w:val="24"/>
        </w:rPr>
        <w:t>e</w:t>
      </w:r>
      <w:bookmarkStart w:id="0" w:name="_Ref190958617"/>
      <w:r w:rsidR="006D29AB">
        <w:rPr>
          <w:rStyle w:val="FootnoteReference"/>
          <w:rFonts w:cs="Arial"/>
          <w:sz w:val="24"/>
          <w:szCs w:val="24"/>
        </w:rPr>
        <w:footnoteReference w:id="1"/>
      </w:r>
      <w:bookmarkEnd w:id="0"/>
      <w:r>
        <w:rPr>
          <w:rFonts w:cs="Arial"/>
          <w:sz w:val="24"/>
          <w:szCs w:val="24"/>
        </w:rPr>
        <w:t xml:space="preserve"> </w:t>
      </w:r>
    </w:p>
    <w:p w14:paraId="3222B92F" w14:textId="1B5D11B8" w:rsidR="00D57FF8" w:rsidRPr="00F7234C" w:rsidRDefault="00D57FF8" w:rsidP="00F73A4B">
      <w:pPr>
        <w:rPr>
          <w:rFonts w:cs="Arial"/>
          <w:b/>
          <w:bCs/>
          <w:sz w:val="24"/>
          <w:szCs w:val="24"/>
        </w:rPr>
      </w:pPr>
      <w:r w:rsidRPr="00F7234C">
        <w:rPr>
          <w:rFonts w:cs="Arial"/>
          <w:sz w:val="24"/>
          <w:szCs w:val="24"/>
        </w:rPr>
        <w:br w:type="page"/>
      </w:r>
      <w:r w:rsidR="00F73A4B">
        <w:rPr>
          <w:rFonts w:cs="Arial"/>
          <w:sz w:val="24"/>
          <w:szCs w:val="24"/>
        </w:rPr>
        <w:lastRenderedPageBreak/>
        <w:t>O</w:t>
      </w:r>
      <w:r w:rsidRPr="00F7234C">
        <w:rPr>
          <w:rFonts w:cs="Arial"/>
          <w:b/>
          <w:bCs/>
          <w:sz w:val="24"/>
          <w:szCs w:val="24"/>
        </w:rPr>
        <w:t>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lastRenderedPageBreak/>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t xml:space="preserve">You can read our full </w:t>
      </w:r>
      <w:hyperlink r:id="rId12"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Default="00581E2D" w:rsidP="00581E2D">
      <w:pPr>
        <w:pStyle w:val="Heading1"/>
        <w:rPr>
          <w:rFonts w:cs="Arial"/>
          <w:b/>
          <w:bCs/>
          <w:sz w:val="24"/>
          <w:szCs w:val="24"/>
        </w:rPr>
      </w:pPr>
      <w:r w:rsidRPr="00F7234C">
        <w:rPr>
          <w:rFonts w:cs="Arial"/>
          <w:b/>
          <w:bCs/>
          <w:sz w:val="24"/>
          <w:szCs w:val="24"/>
        </w:rPr>
        <w:lastRenderedPageBreak/>
        <w:t>Job Role</w:t>
      </w:r>
    </w:p>
    <w:p w14:paraId="3243F38A" w14:textId="5C1633E5" w:rsidR="00A97642" w:rsidRPr="00D20C5A" w:rsidRDefault="00A97642" w:rsidP="00A97642">
      <w:pPr>
        <w:rPr>
          <w:sz w:val="24"/>
          <w:szCs w:val="24"/>
        </w:rPr>
      </w:pPr>
      <w:r w:rsidRPr="00A97642">
        <w:rPr>
          <w:sz w:val="24"/>
          <w:szCs w:val="24"/>
        </w:rPr>
        <w:t>The role of the Driver/Handy</w:t>
      </w:r>
      <w:r w:rsidR="00D20C5A">
        <w:rPr>
          <w:sz w:val="24"/>
          <w:szCs w:val="24"/>
        </w:rPr>
        <w:t xml:space="preserve"> P</w:t>
      </w:r>
      <w:r w:rsidRPr="00A97642">
        <w:rPr>
          <w:sz w:val="24"/>
          <w:szCs w:val="24"/>
        </w:rPr>
        <w:t>erson is to contribute to the work of the Lancashire Fire and Rescue Service by directly providing a range of support services within the Fleet and Engineering Department.</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09B5A5C7" w14:textId="41A809C4" w:rsidR="005C07EC" w:rsidRDefault="005C07EC" w:rsidP="005C07EC">
      <w:pPr>
        <w:pStyle w:val="ListParagraph"/>
        <w:numPr>
          <w:ilvl w:val="0"/>
          <w:numId w:val="1"/>
        </w:numPr>
        <w:spacing w:line="256" w:lineRule="auto"/>
        <w:rPr>
          <w:rFonts w:cs="Arial"/>
          <w:sz w:val="24"/>
          <w:szCs w:val="24"/>
        </w:rPr>
      </w:pPr>
      <w:r>
        <w:rPr>
          <w:rFonts w:cs="Arial"/>
          <w:sz w:val="24"/>
          <w:szCs w:val="24"/>
        </w:rPr>
        <w:t xml:space="preserve">Ensure operational support vehicles, Reserve Appliances and Operational equipment </w:t>
      </w:r>
      <w:r w:rsidR="00FD63BB">
        <w:rPr>
          <w:rFonts w:cs="Arial"/>
          <w:sz w:val="24"/>
          <w:szCs w:val="24"/>
        </w:rPr>
        <w:t xml:space="preserve">based within </w:t>
      </w:r>
      <w:r>
        <w:rPr>
          <w:rFonts w:cs="Arial"/>
          <w:sz w:val="24"/>
          <w:szCs w:val="24"/>
        </w:rPr>
        <w:t>LFRS</w:t>
      </w:r>
      <w:r w:rsidR="00B07B88">
        <w:rPr>
          <w:rFonts w:cs="Arial"/>
          <w:sz w:val="24"/>
          <w:szCs w:val="24"/>
        </w:rPr>
        <w:t xml:space="preserve"> and LCC workshops are kept roadworth</w:t>
      </w:r>
      <w:r w:rsidR="00C41A76">
        <w:rPr>
          <w:rFonts w:cs="Arial"/>
          <w:sz w:val="24"/>
          <w:szCs w:val="24"/>
        </w:rPr>
        <w:t>y</w:t>
      </w:r>
      <w:r w:rsidR="00B07B88">
        <w:rPr>
          <w:rFonts w:cs="Arial"/>
          <w:sz w:val="24"/>
          <w:szCs w:val="24"/>
        </w:rPr>
        <w:t>, safe,</w:t>
      </w:r>
      <w:r w:rsidR="003B1B3D">
        <w:rPr>
          <w:rFonts w:cs="Arial"/>
          <w:sz w:val="24"/>
          <w:szCs w:val="24"/>
        </w:rPr>
        <w:t xml:space="preserve"> </w:t>
      </w:r>
      <w:r w:rsidR="00B07B88">
        <w:rPr>
          <w:rFonts w:cs="Arial"/>
          <w:sz w:val="24"/>
          <w:szCs w:val="24"/>
        </w:rPr>
        <w:t xml:space="preserve">clean </w:t>
      </w:r>
      <w:r>
        <w:rPr>
          <w:rFonts w:cs="Arial"/>
          <w:sz w:val="24"/>
          <w:szCs w:val="24"/>
        </w:rPr>
        <w:t xml:space="preserve">and in a </w:t>
      </w:r>
      <w:r w:rsidR="003B1B3D">
        <w:rPr>
          <w:rFonts w:cs="Arial"/>
          <w:sz w:val="24"/>
          <w:szCs w:val="24"/>
        </w:rPr>
        <w:t xml:space="preserve">constant </w:t>
      </w:r>
      <w:r>
        <w:rPr>
          <w:rFonts w:cs="Arial"/>
          <w:sz w:val="24"/>
          <w:szCs w:val="24"/>
        </w:rPr>
        <w:t>state of operational readiness.</w:t>
      </w:r>
    </w:p>
    <w:p w14:paraId="18A57726" w14:textId="77777777" w:rsidR="005C07EC" w:rsidRDefault="005C07EC" w:rsidP="005C07EC">
      <w:pPr>
        <w:pStyle w:val="ListParagraph"/>
        <w:numPr>
          <w:ilvl w:val="0"/>
          <w:numId w:val="1"/>
        </w:numPr>
        <w:spacing w:line="256" w:lineRule="auto"/>
        <w:rPr>
          <w:rFonts w:cs="Arial"/>
          <w:sz w:val="24"/>
          <w:szCs w:val="24"/>
        </w:rPr>
      </w:pPr>
      <w:r>
        <w:rPr>
          <w:rFonts w:cs="Arial"/>
          <w:sz w:val="24"/>
          <w:szCs w:val="24"/>
        </w:rPr>
        <w:t>Responsible for movement of appliances, equipment and vehicles between stations, workshops, manufacturer’s premises and nationally as the service requires.</w:t>
      </w:r>
    </w:p>
    <w:p w14:paraId="1ED8AB96" w14:textId="7BD0856C" w:rsidR="005C07EC" w:rsidRDefault="005C07EC" w:rsidP="005C07EC">
      <w:pPr>
        <w:pStyle w:val="ListParagraph"/>
        <w:numPr>
          <w:ilvl w:val="0"/>
          <w:numId w:val="1"/>
        </w:numPr>
        <w:spacing w:line="256" w:lineRule="auto"/>
        <w:rPr>
          <w:rFonts w:cs="Arial"/>
          <w:sz w:val="24"/>
          <w:szCs w:val="24"/>
        </w:rPr>
      </w:pPr>
      <w:r>
        <w:rPr>
          <w:rFonts w:cs="Arial"/>
          <w:sz w:val="24"/>
          <w:szCs w:val="24"/>
        </w:rPr>
        <w:t>Carry</w:t>
      </w:r>
      <w:r w:rsidR="008E45CA">
        <w:rPr>
          <w:rFonts w:cs="Arial"/>
          <w:sz w:val="24"/>
          <w:szCs w:val="24"/>
        </w:rPr>
        <w:t xml:space="preserve"> </w:t>
      </w:r>
      <w:r>
        <w:rPr>
          <w:rFonts w:cs="Arial"/>
          <w:sz w:val="24"/>
          <w:szCs w:val="24"/>
        </w:rPr>
        <w:t>out</w:t>
      </w:r>
      <w:r w:rsidR="008E45CA">
        <w:rPr>
          <w:rFonts w:cs="Arial"/>
          <w:sz w:val="24"/>
          <w:szCs w:val="24"/>
        </w:rPr>
        <w:t xml:space="preserve"> routine checks,</w:t>
      </w:r>
      <w:r>
        <w:rPr>
          <w:rFonts w:cs="Arial"/>
          <w:sz w:val="24"/>
          <w:szCs w:val="24"/>
        </w:rPr>
        <w:t xml:space="preserve"> cleaning</w:t>
      </w:r>
      <w:r w:rsidR="008E45CA">
        <w:rPr>
          <w:rFonts w:cs="Arial"/>
          <w:sz w:val="24"/>
          <w:szCs w:val="24"/>
        </w:rPr>
        <w:t xml:space="preserve"> and </w:t>
      </w:r>
      <w:r w:rsidR="00933F71">
        <w:rPr>
          <w:rFonts w:cs="Arial"/>
          <w:sz w:val="24"/>
          <w:szCs w:val="24"/>
        </w:rPr>
        <w:t>basic upkeep</w:t>
      </w:r>
      <w:r>
        <w:rPr>
          <w:rFonts w:cs="Arial"/>
          <w:sz w:val="24"/>
          <w:szCs w:val="24"/>
        </w:rPr>
        <w:t xml:space="preserve"> of pool car fleet and other LFRS support vehicles</w:t>
      </w:r>
      <w:r w:rsidR="00933F71">
        <w:rPr>
          <w:rFonts w:cs="Arial"/>
          <w:sz w:val="24"/>
          <w:szCs w:val="24"/>
        </w:rPr>
        <w:t>, ensuring they remain roadworthy</w:t>
      </w:r>
      <w:r w:rsidR="003C0E66">
        <w:rPr>
          <w:rFonts w:cs="Arial"/>
          <w:sz w:val="24"/>
          <w:szCs w:val="24"/>
        </w:rPr>
        <w:t>, safe and ready for use as required.</w:t>
      </w:r>
    </w:p>
    <w:p w14:paraId="793B6C52" w14:textId="77777777" w:rsidR="005C07EC" w:rsidRDefault="005C07EC" w:rsidP="005C07EC">
      <w:pPr>
        <w:pStyle w:val="ListParagraph"/>
        <w:numPr>
          <w:ilvl w:val="0"/>
          <w:numId w:val="1"/>
        </w:numPr>
        <w:spacing w:line="256" w:lineRule="auto"/>
        <w:rPr>
          <w:rFonts w:cs="Arial"/>
          <w:sz w:val="24"/>
          <w:szCs w:val="24"/>
        </w:rPr>
      </w:pPr>
      <w:r>
        <w:rPr>
          <w:rFonts w:cs="Arial"/>
          <w:sz w:val="24"/>
          <w:szCs w:val="24"/>
        </w:rPr>
        <w:t>Cleaning and maintenance of workshop areas, tools and equipment and the collection of spare parts from suppliers etc.</w:t>
      </w:r>
    </w:p>
    <w:p w14:paraId="77B791A4" w14:textId="77777777" w:rsidR="005C07EC" w:rsidRDefault="005C07EC" w:rsidP="005C07EC">
      <w:pPr>
        <w:pStyle w:val="ListParagraph"/>
        <w:numPr>
          <w:ilvl w:val="0"/>
          <w:numId w:val="1"/>
        </w:numPr>
        <w:spacing w:line="256" w:lineRule="auto"/>
        <w:rPr>
          <w:rFonts w:cs="Arial"/>
          <w:sz w:val="24"/>
          <w:szCs w:val="24"/>
        </w:rPr>
      </w:pPr>
      <w:r>
        <w:rPr>
          <w:rFonts w:cs="Arial"/>
          <w:sz w:val="24"/>
          <w:szCs w:val="24"/>
        </w:rPr>
        <w:t>Responsible for securing, maintaining and protecting vehicles and appliances in storage/transit.</w:t>
      </w:r>
    </w:p>
    <w:p w14:paraId="585B2EF2" w14:textId="77777777" w:rsidR="005C07EC" w:rsidRDefault="005C07EC" w:rsidP="005C07EC">
      <w:pPr>
        <w:pStyle w:val="ListParagraph"/>
        <w:numPr>
          <w:ilvl w:val="0"/>
          <w:numId w:val="1"/>
        </w:numPr>
        <w:spacing w:line="256" w:lineRule="auto"/>
        <w:rPr>
          <w:rFonts w:cs="Arial"/>
          <w:sz w:val="24"/>
          <w:szCs w:val="24"/>
        </w:rPr>
      </w:pPr>
      <w:r>
        <w:rPr>
          <w:rFonts w:cs="Arial"/>
          <w:sz w:val="24"/>
          <w:szCs w:val="24"/>
        </w:rPr>
        <w:t>Assist engineers in the commissioning and fitting out of new vehicles and stripping vehicles prior to disposal.</w:t>
      </w:r>
    </w:p>
    <w:p w14:paraId="3D24E92F" w14:textId="77777777" w:rsidR="005C07EC" w:rsidRDefault="005C07EC" w:rsidP="005C07EC">
      <w:pPr>
        <w:pStyle w:val="ListParagraph"/>
        <w:numPr>
          <w:ilvl w:val="0"/>
          <w:numId w:val="1"/>
        </w:numPr>
        <w:spacing w:line="256" w:lineRule="auto"/>
        <w:rPr>
          <w:rFonts w:cs="Arial"/>
          <w:sz w:val="24"/>
          <w:szCs w:val="24"/>
        </w:rPr>
      </w:pPr>
      <w:r>
        <w:rPr>
          <w:rFonts w:cs="Arial"/>
          <w:sz w:val="24"/>
          <w:szCs w:val="24"/>
        </w:rPr>
        <w:t>Assist with the tracking and management of reserve appliance, tyres, wheels and operational equipment.</w:t>
      </w:r>
    </w:p>
    <w:p w14:paraId="4568C6C3" w14:textId="6706BC23" w:rsidR="00565A1D" w:rsidRDefault="00C41A76" w:rsidP="005C07EC">
      <w:pPr>
        <w:pStyle w:val="ListParagraph"/>
        <w:numPr>
          <w:ilvl w:val="0"/>
          <w:numId w:val="1"/>
        </w:numPr>
        <w:spacing w:line="256" w:lineRule="auto"/>
        <w:rPr>
          <w:rFonts w:cs="Arial"/>
          <w:sz w:val="24"/>
          <w:szCs w:val="24"/>
        </w:rPr>
      </w:pPr>
      <w:r>
        <w:rPr>
          <w:rFonts w:cs="Arial"/>
          <w:sz w:val="24"/>
          <w:szCs w:val="24"/>
        </w:rPr>
        <w:t>Support the continuous delivery of services.</w:t>
      </w:r>
    </w:p>
    <w:p w14:paraId="4C127FCC" w14:textId="58D02D5A" w:rsidR="005C07EC" w:rsidRDefault="005C07EC" w:rsidP="005C07EC">
      <w:pPr>
        <w:pStyle w:val="ListParagraph"/>
        <w:numPr>
          <w:ilvl w:val="0"/>
          <w:numId w:val="1"/>
        </w:numPr>
        <w:spacing w:line="256" w:lineRule="auto"/>
        <w:rPr>
          <w:rFonts w:cs="Arial"/>
          <w:sz w:val="24"/>
          <w:szCs w:val="24"/>
        </w:rPr>
      </w:pPr>
      <w:r>
        <w:rPr>
          <w:rFonts w:cs="Arial"/>
          <w:sz w:val="24"/>
          <w:szCs w:val="24"/>
        </w:rPr>
        <w:t>Be flexible in responding to change and different workload demands as the service requires.</w:t>
      </w:r>
    </w:p>
    <w:p w14:paraId="2567C08F" w14:textId="25B0F85F" w:rsidR="00F64066" w:rsidRPr="00075B3D" w:rsidRDefault="005D29A0" w:rsidP="00A92182">
      <w:pPr>
        <w:pStyle w:val="ListParagraph"/>
        <w:numPr>
          <w:ilvl w:val="0"/>
          <w:numId w:val="1"/>
        </w:numPr>
        <w:spacing w:line="256" w:lineRule="auto"/>
        <w:ind w:left="709" w:hanging="425"/>
        <w:rPr>
          <w:rFonts w:cs="Arial"/>
          <w:sz w:val="24"/>
          <w:szCs w:val="24"/>
        </w:rPr>
      </w:pPr>
      <w:r w:rsidRPr="00075B3D">
        <w:rPr>
          <w:rFonts w:cs="Arial"/>
          <w:sz w:val="24"/>
          <w:szCs w:val="24"/>
        </w:rPr>
        <w:t>Lo</w:t>
      </w:r>
      <w:r w:rsidR="003C27AB" w:rsidRPr="00075B3D">
        <w:rPr>
          <w:rFonts w:cs="Arial"/>
          <w:sz w:val="24"/>
          <w:szCs w:val="24"/>
        </w:rPr>
        <w:t>ad heavy equipment including but not exclusively</w:t>
      </w:r>
      <w:r w:rsidR="00082BB6" w:rsidRPr="00075B3D">
        <w:rPr>
          <w:rFonts w:cs="Arial"/>
          <w:sz w:val="24"/>
          <w:szCs w:val="24"/>
        </w:rPr>
        <w:t>:</w:t>
      </w:r>
      <w:r w:rsidR="005C07EC" w:rsidRPr="00075B3D">
        <w:rPr>
          <w:rFonts w:cs="Arial"/>
          <w:sz w:val="24"/>
          <w:szCs w:val="24"/>
        </w:rPr>
        <w:t xml:space="preserve"> BA cylinders, lifting gear, lengths of hose et</w:t>
      </w:r>
      <w:r w:rsidR="00150697" w:rsidRPr="00075B3D">
        <w:rPr>
          <w:rFonts w:cs="Arial"/>
          <w:sz w:val="24"/>
          <w:szCs w:val="24"/>
        </w:rPr>
        <w:t xml:space="preserve">c and </w:t>
      </w:r>
      <w:r w:rsidR="005C07EC" w:rsidRPr="00075B3D">
        <w:rPr>
          <w:rFonts w:cs="Arial"/>
          <w:sz w:val="24"/>
          <w:szCs w:val="24"/>
        </w:rPr>
        <w:t>Ladders</w:t>
      </w:r>
      <w:r w:rsidR="00075B3D" w:rsidRPr="00075B3D">
        <w:rPr>
          <w:rFonts w:cs="Arial"/>
          <w:sz w:val="24"/>
          <w:szCs w:val="24"/>
        </w:rPr>
        <w:t>. This may include loading equipment for transportation.</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77777777" w:rsidR="00F64066" w:rsidRPr="00F7234C" w:rsidRDefault="009816FB" w:rsidP="005F22D5">
      <w:pPr>
        <w:pStyle w:val="ListParagraph"/>
        <w:ind w:left="0"/>
        <w:rPr>
          <w:rFonts w:cs="Arial"/>
          <w:sz w:val="24"/>
          <w:szCs w:val="24"/>
        </w:rPr>
      </w:pPr>
      <w:r w:rsidRPr="00F7234C">
        <w:rPr>
          <w:rFonts w:cs="Arial"/>
          <w:sz w:val="24"/>
          <w:szCs w:val="24"/>
        </w:rPr>
        <w:lastRenderedPageBreak/>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 Optional for uniformed grey and green book</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Default="009D06ED" w:rsidP="009D06ED">
      <w:pPr>
        <w:pStyle w:val="Heading1"/>
        <w:rPr>
          <w:rFonts w:cs="Arial"/>
          <w:b/>
          <w:bCs/>
          <w:sz w:val="24"/>
          <w:szCs w:val="24"/>
        </w:rPr>
      </w:pPr>
      <w:r w:rsidRPr="00F7234C">
        <w:rPr>
          <w:rFonts w:cs="Arial"/>
          <w:b/>
          <w:bCs/>
          <w:sz w:val="24"/>
          <w:szCs w:val="24"/>
        </w:rPr>
        <w:t>Qualifications</w:t>
      </w:r>
    </w:p>
    <w:p w14:paraId="78127862" w14:textId="77777777" w:rsidR="00B75A57" w:rsidRPr="00B75A57" w:rsidRDefault="00B75A57" w:rsidP="00B75A57">
      <w:pPr>
        <w:numPr>
          <w:ilvl w:val="0"/>
          <w:numId w:val="8"/>
        </w:numPr>
        <w:rPr>
          <w:sz w:val="24"/>
          <w:szCs w:val="24"/>
        </w:rPr>
      </w:pPr>
      <w:r w:rsidRPr="00B75A57">
        <w:rPr>
          <w:sz w:val="24"/>
          <w:szCs w:val="24"/>
        </w:rPr>
        <w:t>Current LGV Category ‘C’ driving licence and recent driving experience.</w:t>
      </w:r>
    </w:p>
    <w:p w14:paraId="77A1300C" w14:textId="77777777" w:rsidR="00B75A57" w:rsidRPr="00B75A57" w:rsidRDefault="00B75A57" w:rsidP="00B75A57">
      <w:pPr>
        <w:numPr>
          <w:ilvl w:val="1"/>
          <w:numId w:val="8"/>
        </w:numPr>
        <w:rPr>
          <w:sz w:val="24"/>
          <w:szCs w:val="24"/>
        </w:rPr>
      </w:pPr>
      <w:r w:rsidRPr="00B75A57">
        <w:rPr>
          <w:sz w:val="24"/>
          <w:szCs w:val="24"/>
        </w:rPr>
        <w:t>If you have any penalty points on your Driving Licence, clearance would have to be obtained before you could be offered the appointment.</w:t>
      </w:r>
    </w:p>
    <w:p w14:paraId="7DBD44A7" w14:textId="77777777" w:rsidR="00B75A57" w:rsidRPr="00B75A57" w:rsidRDefault="00B75A57" w:rsidP="00B75A57">
      <w:pPr>
        <w:numPr>
          <w:ilvl w:val="1"/>
          <w:numId w:val="8"/>
        </w:numPr>
        <w:rPr>
          <w:sz w:val="24"/>
          <w:szCs w:val="24"/>
        </w:rPr>
      </w:pPr>
      <w:r w:rsidRPr="00B75A57">
        <w:rPr>
          <w:sz w:val="24"/>
          <w:szCs w:val="24"/>
        </w:rPr>
        <w:t>If a suitable candidate holds a current C1 licence issued before 1 January 2007 and does not hold LGV Category C licence, then training will be provided for LGV C(Automatic) and it will need to be completed within six months of the date of appointment.</w:t>
      </w:r>
    </w:p>
    <w:p w14:paraId="57B521AA" w14:textId="77777777" w:rsidR="009D06ED" w:rsidRDefault="009D06ED" w:rsidP="009D06ED">
      <w:pPr>
        <w:pStyle w:val="Heading1"/>
        <w:rPr>
          <w:rFonts w:cs="Arial"/>
          <w:b/>
          <w:bCs/>
          <w:sz w:val="24"/>
          <w:szCs w:val="24"/>
        </w:rPr>
      </w:pPr>
      <w:r w:rsidRPr="00F7234C">
        <w:rPr>
          <w:rFonts w:cs="Arial"/>
          <w:b/>
          <w:bCs/>
          <w:sz w:val="24"/>
          <w:szCs w:val="24"/>
        </w:rPr>
        <w:t>Experience</w:t>
      </w:r>
    </w:p>
    <w:p w14:paraId="4A58B153" w14:textId="5AD1C7E8" w:rsidR="00E37772" w:rsidRPr="00E37772" w:rsidRDefault="00E37772" w:rsidP="00E37772">
      <w:pPr>
        <w:pStyle w:val="ListParagraph"/>
        <w:numPr>
          <w:ilvl w:val="0"/>
          <w:numId w:val="1"/>
        </w:numPr>
        <w:spacing w:line="256" w:lineRule="auto"/>
        <w:rPr>
          <w:rFonts w:cs="Arial"/>
          <w:sz w:val="24"/>
          <w:szCs w:val="24"/>
        </w:rPr>
      </w:pPr>
      <w:r>
        <w:rPr>
          <w:rFonts w:cs="Arial"/>
          <w:sz w:val="24"/>
          <w:szCs w:val="24"/>
        </w:rPr>
        <w:t>Experience of carrying out routine checks on vehicles to ensure they are roadworthy and safe and ready to use. Experience of checking/general maintenance of equipment for safety to use.</w:t>
      </w:r>
    </w:p>
    <w:p w14:paraId="71FA746E" w14:textId="77777777" w:rsidR="007A194A" w:rsidRPr="00B70635" w:rsidRDefault="007A194A" w:rsidP="007A194A">
      <w:pPr>
        <w:pStyle w:val="ListParagraph"/>
        <w:numPr>
          <w:ilvl w:val="0"/>
          <w:numId w:val="1"/>
        </w:numPr>
        <w:ind w:hanging="436"/>
        <w:rPr>
          <w:rFonts w:cs="Arial"/>
          <w:sz w:val="24"/>
          <w:szCs w:val="24"/>
        </w:rPr>
      </w:pPr>
      <w:r>
        <w:rPr>
          <w:rFonts w:cs="Arial"/>
          <w:sz w:val="24"/>
          <w:szCs w:val="24"/>
        </w:rPr>
        <w:t>Experience of working as part of a small team and under own initiative.</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4C41569F" w14:textId="77777777" w:rsidR="005243AB" w:rsidRPr="00B70635" w:rsidRDefault="005243AB" w:rsidP="005243AB">
      <w:pPr>
        <w:pStyle w:val="ListParagraph"/>
        <w:numPr>
          <w:ilvl w:val="0"/>
          <w:numId w:val="1"/>
        </w:numPr>
        <w:ind w:hanging="436"/>
        <w:rPr>
          <w:rFonts w:cs="Arial"/>
          <w:sz w:val="24"/>
          <w:szCs w:val="24"/>
        </w:rPr>
      </w:pPr>
      <w:r>
        <w:rPr>
          <w:rFonts w:cs="Arial"/>
          <w:sz w:val="24"/>
          <w:szCs w:val="24"/>
        </w:rPr>
        <w:t>Appreciation of good customer care practices and good communication skills.</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5C7D7318" w14:textId="55C650D0" w:rsidR="00F73A4B" w:rsidRPr="00F7234C" w:rsidRDefault="00560D57" w:rsidP="00F73A4B">
      <w:pPr>
        <w:pStyle w:val="ListParagraph"/>
        <w:numPr>
          <w:ilvl w:val="0"/>
          <w:numId w:val="7"/>
        </w:numPr>
        <w:rPr>
          <w:rFonts w:cs="Arial"/>
          <w:sz w:val="24"/>
          <w:szCs w:val="24"/>
        </w:rPr>
      </w:pPr>
      <w:r>
        <w:rPr>
          <w:rFonts w:cs="Arial"/>
          <w:sz w:val="24"/>
          <w:szCs w:val="24"/>
        </w:rPr>
        <w:t>To become competent in the repair and maintenance of helmets to maintain compliance</w:t>
      </w:r>
      <w:r w:rsidR="00E37772">
        <w:rPr>
          <w:rFonts w:cs="Arial"/>
          <w:sz w:val="24"/>
          <w:szCs w:val="24"/>
        </w:rPr>
        <w:t xml:space="preserve"> </w:t>
      </w:r>
      <w:r>
        <w:rPr>
          <w:rFonts w:cs="Arial"/>
          <w:sz w:val="24"/>
          <w:szCs w:val="24"/>
        </w:rPr>
        <w:t>(</w:t>
      </w:r>
      <w:r w:rsidR="00F73A4B">
        <w:rPr>
          <w:rFonts w:cs="Arial"/>
          <w:sz w:val="24"/>
          <w:szCs w:val="24"/>
        </w:rPr>
        <w:t>Manufacturers training course will be provided</w:t>
      </w:r>
      <w:r>
        <w:rPr>
          <w:rFonts w:cs="Arial"/>
          <w:sz w:val="24"/>
          <w:szCs w:val="24"/>
        </w:rPr>
        <w:t>)</w:t>
      </w:r>
    </w:p>
    <w:p w14:paraId="53B542D9" w14:textId="77777777" w:rsidR="00F73A4B" w:rsidRDefault="00F73A4B" w:rsidP="00F73A4B">
      <w:pPr>
        <w:pStyle w:val="ListParagraph"/>
        <w:numPr>
          <w:ilvl w:val="0"/>
          <w:numId w:val="7"/>
        </w:numPr>
        <w:rPr>
          <w:rFonts w:cs="Arial"/>
          <w:sz w:val="24"/>
          <w:szCs w:val="24"/>
        </w:rPr>
      </w:pPr>
      <w:r>
        <w:rPr>
          <w:rFonts w:cs="Arial"/>
          <w:sz w:val="24"/>
          <w:szCs w:val="24"/>
        </w:rPr>
        <w:t>Ability to work within a disciplined uniformed service.</w:t>
      </w:r>
    </w:p>
    <w:p w14:paraId="6BD26495" w14:textId="77777777" w:rsidR="00F73A4B" w:rsidRDefault="00F73A4B" w:rsidP="00F73A4B">
      <w:pPr>
        <w:pStyle w:val="ListParagraph"/>
        <w:numPr>
          <w:ilvl w:val="0"/>
          <w:numId w:val="7"/>
        </w:numPr>
        <w:rPr>
          <w:rFonts w:cs="Arial"/>
          <w:sz w:val="24"/>
          <w:szCs w:val="24"/>
        </w:rPr>
      </w:pPr>
      <w:r>
        <w:rPr>
          <w:rFonts w:cs="Arial"/>
          <w:sz w:val="24"/>
          <w:szCs w:val="24"/>
        </w:rPr>
        <w:t>Working knowledge of goods ordering, receipt and delivery systems and record keeping.</w:t>
      </w:r>
    </w:p>
    <w:p w14:paraId="45DEEF6B" w14:textId="77777777" w:rsidR="00482B28" w:rsidRPr="00F7234C" w:rsidRDefault="00482B28" w:rsidP="00531AC7">
      <w:pPr>
        <w:pStyle w:val="ListParagraph"/>
        <w:rPr>
          <w:rFonts w:cs="Arial"/>
          <w:sz w:val="24"/>
          <w:szCs w:val="24"/>
        </w:rPr>
      </w:pPr>
      <w:r w:rsidRPr="00F7234C">
        <w:rPr>
          <w:rFonts w:cs="Arial"/>
          <w:sz w:val="24"/>
          <w:szCs w:val="24"/>
        </w:rPr>
        <w:t xml:space="preserve"> </w:t>
      </w:r>
    </w:p>
    <w:p w14:paraId="29B9959A" w14:textId="6FC47D9B" w:rsidR="00CF1BF7" w:rsidRPr="00F7234C" w:rsidRDefault="00482B28" w:rsidP="00F401B1">
      <w:pPr>
        <w:ind w:left="360"/>
        <w:rPr>
          <w:rFonts w:cs="Arial"/>
          <w:b/>
          <w:bCs/>
          <w:sz w:val="24"/>
          <w:szCs w:val="24"/>
        </w:rPr>
      </w:pPr>
      <w:r w:rsidRPr="00F73A4B">
        <w:rPr>
          <w:rFonts w:cs="Arial"/>
          <w:sz w:val="24"/>
          <w:szCs w:val="24"/>
        </w:rPr>
        <w:t xml:space="preserve"> </w:t>
      </w:r>
      <w:r w:rsidR="00CF1BF7" w:rsidRPr="00F7234C">
        <w:rPr>
          <w:rFonts w:cs="Arial"/>
          <w:b/>
          <w:bCs/>
          <w:sz w:val="24"/>
          <w:szCs w:val="24"/>
        </w:rPr>
        <w:t>Special Requirements of the Post</w:t>
      </w:r>
    </w:p>
    <w:p w14:paraId="4FAD0E09" w14:textId="566C0ABB" w:rsidR="00CF1BF7"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r w:rsidRPr="00F7234C">
        <w:rPr>
          <w:rFonts w:cs="Arial"/>
          <w:sz w:val="24"/>
          <w:szCs w:val="24"/>
        </w:rPr>
        <w:t xml:space="preserve"> </w:t>
      </w:r>
    </w:p>
    <w:p w14:paraId="7D476EF5" w14:textId="4EFF70F7" w:rsidR="00271E2B" w:rsidRDefault="00271E2B" w:rsidP="00271E2B">
      <w:pPr>
        <w:pStyle w:val="ListParagraph"/>
        <w:numPr>
          <w:ilvl w:val="0"/>
          <w:numId w:val="2"/>
        </w:numPr>
        <w:ind w:hanging="436"/>
        <w:rPr>
          <w:rFonts w:cs="Arial"/>
          <w:sz w:val="24"/>
          <w:szCs w:val="24"/>
        </w:rPr>
      </w:pPr>
      <w:r w:rsidRPr="00F7234C">
        <w:rPr>
          <w:rFonts w:cs="Arial"/>
          <w:sz w:val="24"/>
          <w:szCs w:val="24"/>
        </w:rPr>
        <w:t xml:space="preserve">It is a requirement of the post that the post holder holds a current </w:t>
      </w:r>
      <w:r w:rsidR="00D20C5A" w:rsidRPr="00F7234C">
        <w:rPr>
          <w:rFonts w:cs="Arial"/>
          <w:sz w:val="24"/>
          <w:szCs w:val="24"/>
        </w:rPr>
        <w:t xml:space="preserve">category </w:t>
      </w:r>
      <w:r w:rsidR="00D20C5A">
        <w:rPr>
          <w:rFonts w:cs="Arial"/>
          <w:sz w:val="24"/>
          <w:szCs w:val="24"/>
        </w:rPr>
        <w:t>C</w:t>
      </w:r>
      <w:r w:rsidR="00984AE4">
        <w:rPr>
          <w:rFonts w:cs="Arial"/>
          <w:sz w:val="24"/>
          <w:szCs w:val="24"/>
        </w:rPr>
        <w:t>+E</w:t>
      </w:r>
      <w:r w:rsidR="00C873CC">
        <w:rPr>
          <w:rFonts w:cs="Arial"/>
          <w:sz w:val="24"/>
          <w:szCs w:val="24"/>
        </w:rPr>
        <w:t xml:space="preserve"> </w:t>
      </w:r>
      <w:r w:rsidRPr="00F7234C">
        <w:rPr>
          <w:rFonts w:cs="Arial"/>
          <w:sz w:val="24"/>
          <w:szCs w:val="24"/>
        </w:rPr>
        <w:t>full driving licence</w:t>
      </w:r>
      <w:r>
        <w:rPr>
          <w:rFonts w:cs="Arial"/>
          <w:sz w:val="24"/>
          <w:szCs w:val="24"/>
        </w:rPr>
        <w:t>.</w:t>
      </w:r>
    </w:p>
    <w:p w14:paraId="3878B107" w14:textId="60EF6EF5" w:rsidR="00271E2B" w:rsidRPr="0091664E" w:rsidRDefault="00271E2B" w:rsidP="00864AA9">
      <w:pPr>
        <w:pStyle w:val="ListParagraph"/>
        <w:numPr>
          <w:ilvl w:val="0"/>
          <w:numId w:val="2"/>
        </w:numPr>
        <w:ind w:hanging="436"/>
        <w:rPr>
          <w:rFonts w:cs="Arial"/>
          <w:sz w:val="24"/>
          <w:szCs w:val="24"/>
        </w:rPr>
      </w:pPr>
      <w:r w:rsidRPr="0091664E">
        <w:rPr>
          <w:rFonts w:cs="Arial"/>
          <w:sz w:val="24"/>
          <w:szCs w:val="24"/>
        </w:rPr>
        <w:t xml:space="preserve">The job involves the need to </w:t>
      </w:r>
      <w:r w:rsidR="00874974" w:rsidRPr="0091664E">
        <w:rPr>
          <w:rFonts w:cs="Arial"/>
          <w:sz w:val="24"/>
          <w:szCs w:val="24"/>
        </w:rPr>
        <w:t>load heavy equ</w:t>
      </w:r>
      <w:r w:rsidR="002D357D" w:rsidRPr="0091664E">
        <w:rPr>
          <w:rFonts w:cs="Arial"/>
          <w:sz w:val="24"/>
          <w:szCs w:val="24"/>
        </w:rPr>
        <w:t>ipment</w:t>
      </w:r>
      <w:r w:rsidR="001A6CFE">
        <w:rPr>
          <w:rFonts w:cs="Arial"/>
          <w:sz w:val="24"/>
          <w:szCs w:val="24"/>
        </w:rPr>
        <w:t xml:space="preserve"> for transportation and </w:t>
      </w:r>
      <w:r w:rsidR="009B3B9D">
        <w:rPr>
          <w:rFonts w:cs="Arial"/>
          <w:sz w:val="24"/>
          <w:szCs w:val="24"/>
        </w:rPr>
        <w:t xml:space="preserve">involves </w:t>
      </w:r>
      <w:r w:rsidR="00C30882">
        <w:rPr>
          <w:rFonts w:cs="Arial"/>
          <w:sz w:val="24"/>
          <w:szCs w:val="24"/>
        </w:rPr>
        <w:t>physical work.</w:t>
      </w:r>
    </w:p>
    <w:p w14:paraId="092C357C" w14:textId="77777777" w:rsidR="00271E2B" w:rsidRPr="00F7234C" w:rsidRDefault="00271E2B" w:rsidP="00271E2B">
      <w:pPr>
        <w:pStyle w:val="ListParagraph"/>
        <w:numPr>
          <w:ilvl w:val="0"/>
          <w:numId w:val="2"/>
        </w:numPr>
        <w:ind w:hanging="436"/>
        <w:rPr>
          <w:rFonts w:cs="Arial"/>
          <w:sz w:val="24"/>
          <w:szCs w:val="24"/>
        </w:rPr>
      </w:pPr>
      <w:r>
        <w:rPr>
          <w:rFonts w:cs="Arial"/>
          <w:sz w:val="24"/>
          <w:szCs w:val="24"/>
        </w:rPr>
        <w:lastRenderedPageBreak/>
        <w:t>The post holder must be able to gain access to all parts of the Fire Stations, some of which are above ground level and others which involve movement over uneven surfaces.</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3B89898" w14:textId="77777777" w:rsidR="003B048E" w:rsidRPr="000E20FD" w:rsidRDefault="003B048E" w:rsidP="003B048E">
      <w:pPr>
        <w:rPr>
          <w:sz w:val="24"/>
          <w:szCs w:val="24"/>
        </w:rPr>
      </w:pPr>
      <w:r w:rsidRPr="000E20FD">
        <w:rPr>
          <w:sz w:val="24"/>
          <w:szCs w:val="24"/>
        </w:rPr>
        <w:t>Driver/Handy Person</w:t>
      </w:r>
    </w:p>
    <w:p w14:paraId="6DFC849B" w14:textId="77777777" w:rsidR="00D254EB" w:rsidRDefault="00D254EB" w:rsidP="00D254EB">
      <w:pPr>
        <w:pStyle w:val="Heading1"/>
        <w:rPr>
          <w:rFonts w:cs="Arial"/>
          <w:b/>
          <w:bCs/>
          <w:sz w:val="24"/>
          <w:szCs w:val="24"/>
        </w:rPr>
      </w:pPr>
      <w:r w:rsidRPr="00F7234C">
        <w:rPr>
          <w:rFonts w:cs="Arial"/>
          <w:b/>
          <w:bCs/>
          <w:sz w:val="24"/>
          <w:szCs w:val="24"/>
        </w:rPr>
        <w:t>Responsible To:</w:t>
      </w:r>
    </w:p>
    <w:p w14:paraId="399CFD7F" w14:textId="2F1A9D57" w:rsidR="00992E3A" w:rsidRPr="003B048E" w:rsidRDefault="00992E3A" w:rsidP="00992E3A">
      <w:pPr>
        <w:rPr>
          <w:sz w:val="24"/>
          <w:szCs w:val="24"/>
        </w:rPr>
      </w:pPr>
      <w:r w:rsidRPr="003B048E">
        <w:rPr>
          <w:sz w:val="24"/>
          <w:szCs w:val="24"/>
        </w:rPr>
        <w:t>Logistics Manager</w:t>
      </w:r>
    </w:p>
    <w:p w14:paraId="196CCE11" w14:textId="3F7C45D6" w:rsidR="00D254EB" w:rsidRDefault="00D254EB" w:rsidP="00D254EB">
      <w:pPr>
        <w:pStyle w:val="Heading1"/>
        <w:rPr>
          <w:rFonts w:cs="Arial"/>
          <w:b/>
          <w:bCs/>
          <w:sz w:val="24"/>
          <w:szCs w:val="24"/>
        </w:rPr>
      </w:pPr>
      <w:r w:rsidRPr="00F7234C">
        <w:rPr>
          <w:rFonts w:cs="Arial"/>
          <w:b/>
          <w:bCs/>
          <w:sz w:val="24"/>
          <w:szCs w:val="24"/>
        </w:rPr>
        <w:t>Grade:</w:t>
      </w:r>
    </w:p>
    <w:p w14:paraId="1C3A2C9C" w14:textId="6CF57D9B" w:rsidR="00174E65" w:rsidRPr="00F7234C" w:rsidRDefault="00174E65" w:rsidP="00174E65">
      <w:pPr>
        <w:rPr>
          <w:rFonts w:cs="Arial"/>
          <w:sz w:val="24"/>
          <w:szCs w:val="24"/>
        </w:rPr>
      </w:pPr>
      <w:r>
        <w:rPr>
          <w:rFonts w:cs="Arial"/>
          <w:sz w:val="24"/>
          <w:szCs w:val="24"/>
        </w:rPr>
        <w:t>Grade 3</w:t>
      </w:r>
      <w:r w:rsidR="00D20C5A">
        <w:rPr>
          <w:rFonts w:cs="Arial"/>
          <w:sz w:val="24"/>
          <w:szCs w:val="24"/>
        </w:rPr>
        <w:t>,</w:t>
      </w:r>
      <w:r>
        <w:rPr>
          <w:rFonts w:cs="Arial"/>
          <w:sz w:val="24"/>
          <w:szCs w:val="24"/>
        </w:rPr>
        <w:t xml:space="preserve"> Spinal Column Point 7-8</w:t>
      </w:r>
      <w:r w:rsidR="00D20C5A">
        <w:rPr>
          <w:rFonts w:cs="Arial"/>
          <w:sz w:val="24"/>
          <w:szCs w:val="24"/>
        </w:rPr>
        <w:t>,</w:t>
      </w:r>
      <w:r>
        <w:rPr>
          <w:rFonts w:cs="Arial"/>
          <w:sz w:val="24"/>
          <w:szCs w:val="24"/>
        </w:rPr>
        <w:t xml:space="preserve"> £26,403</w:t>
      </w:r>
      <w:r w:rsidR="00D20C5A">
        <w:rPr>
          <w:rFonts w:cs="Arial"/>
          <w:sz w:val="24"/>
          <w:szCs w:val="24"/>
        </w:rPr>
        <w:t xml:space="preserve"> </w:t>
      </w:r>
      <w:r>
        <w:rPr>
          <w:rFonts w:cs="Arial"/>
          <w:sz w:val="24"/>
          <w:szCs w:val="24"/>
        </w:rPr>
        <w:t>- £26,824</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0C8C9098" w14:textId="77777777" w:rsidR="00BF0EC1" w:rsidRPr="00D20C5A" w:rsidRDefault="00BF0EC1" w:rsidP="00D20C5A">
      <w:pPr>
        <w:rPr>
          <w:b/>
          <w:bCs/>
          <w:sz w:val="24"/>
          <w:szCs w:val="20"/>
        </w:rPr>
      </w:pPr>
      <w:r w:rsidRPr="00D20C5A">
        <w:rPr>
          <w:sz w:val="24"/>
          <w:szCs w:val="20"/>
        </w:rPr>
        <w:t>36:25 hours per week</w:t>
      </w:r>
      <w:r w:rsidRPr="00D20C5A">
        <w:rPr>
          <w:b/>
          <w:bCs/>
          <w:sz w:val="24"/>
          <w:szCs w:val="20"/>
        </w:rPr>
        <w:t xml:space="preserve"> </w:t>
      </w:r>
    </w:p>
    <w:p w14:paraId="5302B617" w14:textId="1000DF8B" w:rsidR="00D254EB" w:rsidRPr="00F7234C" w:rsidRDefault="00D254EB" w:rsidP="00D254EB">
      <w:pPr>
        <w:pStyle w:val="Heading1"/>
        <w:rPr>
          <w:rFonts w:cs="Arial"/>
          <w:b/>
          <w:bCs/>
          <w:sz w:val="24"/>
          <w:szCs w:val="24"/>
        </w:rPr>
      </w:pPr>
      <w:r w:rsidRPr="00F7234C">
        <w:rPr>
          <w:rFonts w:cs="Arial"/>
          <w:b/>
          <w:bCs/>
          <w:sz w:val="24"/>
          <w:szCs w:val="24"/>
        </w:rPr>
        <w:t>Location:</w:t>
      </w:r>
    </w:p>
    <w:p w14:paraId="15BB1383" w14:textId="5C6402F6" w:rsidR="00BF0EC1" w:rsidRPr="00D20C5A" w:rsidRDefault="00BF0EC1" w:rsidP="0080743D">
      <w:pPr>
        <w:rPr>
          <w:sz w:val="24"/>
          <w:szCs w:val="20"/>
        </w:rPr>
      </w:pPr>
      <w:r w:rsidRPr="00D20C5A">
        <w:rPr>
          <w:sz w:val="24"/>
          <w:szCs w:val="20"/>
        </w:rPr>
        <w:t>Fleet and Engineering Services, Service Training Centre, West Way, Euxton, Chorley, PR7 6DH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442EE1ED"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16598C">
        <w:rPr>
          <w:rFonts w:cs="Arial"/>
          <w:sz w:val="24"/>
          <w:szCs w:val="24"/>
        </w:rPr>
        <w:t>Service Training Centre</w:t>
      </w:r>
    </w:p>
    <w:p w14:paraId="09D68675" w14:textId="44849D45" w:rsidR="00D254EB" w:rsidRPr="00D20C5A" w:rsidRDefault="00D254EB" w:rsidP="00D20C5A">
      <w:pPr>
        <w:rPr>
          <w:b/>
          <w:bCs/>
          <w:sz w:val="24"/>
          <w:szCs w:val="20"/>
        </w:rPr>
      </w:pPr>
      <w:r w:rsidRPr="00D20C5A">
        <w:rPr>
          <w:rStyle w:val="Heading1Char"/>
          <w:b/>
          <w:bCs/>
          <w:sz w:val="24"/>
          <w:szCs w:val="28"/>
        </w:rPr>
        <w:t>Pension:</w:t>
      </w:r>
      <w:r w:rsidRPr="00D20C5A">
        <w:rPr>
          <w:sz w:val="24"/>
          <w:szCs w:val="20"/>
        </w:rPr>
        <w:br/>
        <w:t>Local Government Pension Scheme</w:t>
      </w:r>
      <w:r w:rsidRPr="00D20C5A">
        <w:rPr>
          <w:sz w:val="24"/>
          <w:szCs w:val="20"/>
        </w:rPr>
        <w:br/>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8</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3CAA9103" w14:textId="7DFD8BC7"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38B00B9C" w14:textId="1B4DF1A9" w:rsidR="00734D67" w:rsidRPr="00F7234C" w:rsidRDefault="00734D67" w:rsidP="00734D67">
      <w:pPr>
        <w:rPr>
          <w:rFonts w:cs="Arial"/>
          <w:sz w:val="24"/>
          <w:szCs w:val="24"/>
        </w:rPr>
      </w:pPr>
      <w:r w:rsidRPr="00F7234C">
        <w:rPr>
          <w:rFonts w:cs="Arial"/>
          <w:sz w:val="24"/>
          <w:szCs w:val="24"/>
        </w:rPr>
        <w:t xml:space="preserve">Ad Hoc </w:t>
      </w:r>
    </w:p>
    <w:p w14:paraId="54BA44D3" w14:textId="77777777" w:rsidR="00734D67" w:rsidRPr="00F7234C" w:rsidRDefault="00734D67" w:rsidP="00734D67">
      <w:pPr>
        <w:rPr>
          <w:rFonts w:cs="Arial"/>
          <w:sz w:val="24"/>
          <w:szCs w:val="24"/>
        </w:rPr>
      </w:pPr>
      <w:r w:rsidRPr="00F7234C">
        <w:rPr>
          <w:rFonts w:cs="Arial"/>
          <w:sz w:val="24"/>
          <w:szCs w:val="24"/>
        </w:rPr>
        <w:lastRenderedPageBreak/>
        <w:t>Current Category ‘B’ (car) full driving licence. If it carries any endorsements, clearance will be required from the Head of Fleet and Technical Services before you can be appointed even if you are successful at interview.</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3D3EBB8B" w14:textId="4BC0CAF2" w:rsidR="00945DEF" w:rsidRPr="00945DEF" w:rsidRDefault="00EB3F3E" w:rsidP="002865AB">
      <w:pPr>
        <w:pStyle w:val="ListParagraph"/>
        <w:numPr>
          <w:ilvl w:val="0"/>
          <w:numId w:val="3"/>
        </w:numPr>
        <w:rPr>
          <w:rFonts w:cs="Arial"/>
          <w:sz w:val="24"/>
          <w:szCs w:val="24"/>
        </w:rPr>
      </w:pPr>
      <w:r w:rsidRPr="00945DEF">
        <w:rPr>
          <w:rFonts w:cs="Arial"/>
          <w:sz w:val="24"/>
          <w:szCs w:val="24"/>
        </w:rPr>
        <w:t xml:space="preserve">It should be noted that the provision of your own vehicle does not preclude Lancashire Fire and Rescue Service requiring you to use service transport where this is considered more appropriate and in the interests of the organisation. </w:t>
      </w:r>
    </w:p>
    <w:p w14:paraId="189EA3B1" w14:textId="4BA22AB9"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64D999F6"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bookmarkStart w:id="1" w:name="_Ref190958696"/>
      <w:r w:rsidR="006E142A">
        <w:rPr>
          <w:rStyle w:val="FootnoteReference"/>
          <w:rFonts w:cs="Arial"/>
          <w:sz w:val="24"/>
          <w:szCs w:val="24"/>
        </w:rPr>
        <w:footnoteReference w:id="2"/>
      </w:r>
      <w:bookmarkEnd w:id="1"/>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674E77B5"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6E142A">
        <w:rPr>
          <w:sz w:val="24"/>
          <w:szCs w:val="20"/>
        </w:rPr>
        <w:t>alcohol will not be employed.</w:t>
      </w:r>
    </w:p>
    <w:sectPr w:rsidR="00491A98" w:rsidRPr="00EB3F3E" w:rsidSect="006D29AB">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3145" w14:textId="77777777" w:rsidR="004137CD" w:rsidRDefault="004137CD" w:rsidP="000A4D69">
      <w:pPr>
        <w:spacing w:after="0" w:line="240" w:lineRule="auto"/>
      </w:pPr>
      <w:r>
        <w:separator/>
      </w:r>
    </w:p>
  </w:endnote>
  <w:endnote w:type="continuationSeparator" w:id="0">
    <w:p w14:paraId="01001542" w14:textId="77777777" w:rsidR="004137CD" w:rsidRDefault="004137CD"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74E3D" w14:textId="77777777" w:rsidR="004137CD" w:rsidRDefault="004137CD" w:rsidP="000A4D69">
      <w:pPr>
        <w:spacing w:after="0" w:line="240" w:lineRule="auto"/>
      </w:pPr>
      <w:r>
        <w:separator/>
      </w:r>
    </w:p>
  </w:footnote>
  <w:footnote w:type="continuationSeparator" w:id="0">
    <w:p w14:paraId="4FA9E7F7" w14:textId="77777777" w:rsidR="004137CD" w:rsidRDefault="004137CD" w:rsidP="000A4D69">
      <w:pPr>
        <w:spacing w:after="0" w:line="240" w:lineRule="auto"/>
      </w:pPr>
      <w:r>
        <w:continuationSeparator/>
      </w:r>
    </w:p>
  </w:footnote>
  <w:footnote w:id="1">
    <w:p w14:paraId="35785C66" w14:textId="531CBC49" w:rsidR="006D29AB" w:rsidRPr="006D29AB" w:rsidRDefault="006D29AB">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BS) Check as a minimum. Some roles within the Service will be eligible for a higher level check depending on the duties of the role</w:t>
      </w:r>
    </w:p>
  </w:footnote>
  <w:footnote w:id="2">
    <w:p w14:paraId="0AF4714D" w14:textId="4690489F" w:rsidR="006E142A" w:rsidRPr="006E142A" w:rsidRDefault="006E142A">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 w:numId="8" w16cid:durableId="400173259">
    <w:abstractNumId w:val="3"/>
  </w:num>
  <w:num w:numId="9" w16cid:durableId="176576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36A90"/>
    <w:rsid w:val="00051214"/>
    <w:rsid w:val="00075B3D"/>
    <w:rsid w:val="0008216A"/>
    <w:rsid w:val="00082BB6"/>
    <w:rsid w:val="000A4D69"/>
    <w:rsid w:val="000C1B74"/>
    <w:rsid w:val="000E20FD"/>
    <w:rsid w:val="000F49F5"/>
    <w:rsid w:val="000F6807"/>
    <w:rsid w:val="00125023"/>
    <w:rsid w:val="00150697"/>
    <w:rsid w:val="00160D99"/>
    <w:rsid w:val="0016598C"/>
    <w:rsid w:val="00174E65"/>
    <w:rsid w:val="00195108"/>
    <w:rsid w:val="001A6CFE"/>
    <w:rsid w:val="001D24BB"/>
    <w:rsid w:val="00236B81"/>
    <w:rsid w:val="0027104D"/>
    <w:rsid w:val="00271E2B"/>
    <w:rsid w:val="0029703F"/>
    <w:rsid w:val="002D357D"/>
    <w:rsid w:val="00310283"/>
    <w:rsid w:val="00321AE7"/>
    <w:rsid w:val="003334FD"/>
    <w:rsid w:val="003465BB"/>
    <w:rsid w:val="00352BAA"/>
    <w:rsid w:val="003624DF"/>
    <w:rsid w:val="003B048E"/>
    <w:rsid w:val="003B1B3D"/>
    <w:rsid w:val="003C0E66"/>
    <w:rsid w:val="003C27AB"/>
    <w:rsid w:val="003D4256"/>
    <w:rsid w:val="003D491F"/>
    <w:rsid w:val="003E62EE"/>
    <w:rsid w:val="004137CD"/>
    <w:rsid w:val="0046620E"/>
    <w:rsid w:val="00482B28"/>
    <w:rsid w:val="00491A98"/>
    <w:rsid w:val="004D61A7"/>
    <w:rsid w:val="004D755D"/>
    <w:rsid w:val="005243AB"/>
    <w:rsid w:val="00531AC7"/>
    <w:rsid w:val="00560D57"/>
    <w:rsid w:val="00565A1D"/>
    <w:rsid w:val="00581E2D"/>
    <w:rsid w:val="00592C13"/>
    <w:rsid w:val="005C07EC"/>
    <w:rsid w:val="005D29A0"/>
    <w:rsid w:val="005F22D5"/>
    <w:rsid w:val="006002B9"/>
    <w:rsid w:val="006260C7"/>
    <w:rsid w:val="00633682"/>
    <w:rsid w:val="00675B84"/>
    <w:rsid w:val="006D29AB"/>
    <w:rsid w:val="006D7287"/>
    <w:rsid w:val="006E0129"/>
    <w:rsid w:val="006E142A"/>
    <w:rsid w:val="00734D67"/>
    <w:rsid w:val="0075465E"/>
    <w:rsid w:val="00756069"/>
    <w:rsid w:val="00757019"/>
    <w:rsid w:val="00781716"/>
    <w:rsid w:val="007A194A"/>
    <w:rsid w:val="007F0B9F"/>
    <w:rsid w:val="008069E4"/>
    <w:rsid w:val="0080743D"/>
    <w:rsid w:val="00812D75"/>
    <w:rsid w:val="00862CB7"/>
    <w:rsid w:val="00874974"/>
    <w:rsid w:val="0088565D"/>
    <w:rsid w:val="008A5702"/>
    <w:rsid w:val="008D51E1"/>
    <w:rsid w:val="008E3805"/>
    <w:rsid w:val="008E45CA"/>
    <w:rsid w:val="008F226C"/>
    <w:rsid w:val="0091664E"/>
    <w:rsid w:val="00930DE2"/>
    <w:rsid w:val="00933F71"/>
    <w:rsid w:val="00934C1A"/>
    <w:rsid w:val="00940E80"/>
    <w:rsid w:val="00945DEF"/>
    <w:rsid w:val="009816FB"/>
    <w:rsid w:val="00984AE4"/>
    <w:rsid w:val="009851D8"/>
    <w:rsid w:val="0099206E"/>
    <w:rsid w:val="00992E3A"/>
    <w:rsid w:val="009B3B9D"/>
    <w:rsid w:val="009D06ED"/>
    <w:rsid w:val="00A322F3"/>
    <w:rsid w:val="00A549E4"/>
    <w:rsid w:val="00A76B7C"/>
    <w:rsid w:val="00A97642"/>
    <w:rsid w:val="00AD611B"/>
    <w:rsid w:val="00AD67B6"/>
    <w:rsid w:val="00B07B88"/>
    <w:rsid w:val="00B432BB"/>
    <w:rsid w:val="00B6467D"/>
    <w:rsid w:val="00B75A57"/>
    <w:rsid w:val="00BA5567"/>
    <w:rsid w:val="00BB4CEC"/>
    <w:rsid w:val="00BD679B"/>
    <w:rsid w:val="00BF0EC1"/>
    <w:rsid w:val="00C30882"/>
    <w:rsid w:val="00C40C78"/>
    <w:rsid w:val="00C41A76"/>
    <w:rsid w:val="00C54E42"/>
    <w:rsid w:val="00C873CC"/>
    <w:rsid w:val="00C97DF4"/>
    <w:rsid w:val="00CF1BF7"/>
    <w:rsid w:val="00D20C5A"/>
    <w:rsid w:val="00D254EB"/>
    <w:rsid w:val="00D45503"/>
    <w:rsid w:val="00D500B9"/>
    <w:rsid w:val="00D57FF8"/>
    <w:rsid w:val="00D67B25"/>
    <w:rsid w:val="00D866A1"/>
    <w:rsid w:val="00DA3A1F"/>
    <w:rsid w:val="00DD12BC"/>
    <w:rsid w:val="00DD1AA5"/>
    <w:rsid w:val="00E3278A"/>
    <w:rsid w:val="00E37772"/>
    <w:rsid w:val="00E77177"/>
    <w:rsid w:val="00EB3F3E"/>
    <w:rsid w:val="00F161DC"/>
    <w:rsid w:val="00F24149"/>
    <w:rsid w:val="00F401B1"/>
    <w:rsid w:val="00F64066"/>
    <w:rsid w:val="00F65740"/>
    <w:rsid w:val="00F7234C"/>
    <w:rsid w:val="00F73A4B"/>
    <w:rsid w:val="00FC4C1B"/>
    <w:rsid w:val="00FD6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styleId="PlaceholderText">
    <w:name w:val="Placeholder Text"/>
    <w:basedOn w:val="DefaultParagraphFont"/>
    <w:uiPriority w:val="99"/>
    <w:semiHidden/>
    <w:rsid w:val="006D29AB"/>
    <w:rPr>
      <w:color w:val="666666"/>
    </w:rPr>
  </w:style>
  <w:style w:type="paragraph" w:styleId="EndnoteText">
    <w:name w:val="endnote text"/>
    <w:basedOn w:val="Normal"/>
    <w:link w:val="EndnoteTextChar"/>
    <w:uiPriority w:val="99"/>
    <w:semiHidden/>
    <w:unhideWhenUsed/>
    <w:rsid w:val="006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AB"/>
    <w:rPr>
      <w:rFonts w:ascii="Arial" w:hAnsi="Arial"/>
      <w:sz w:val="20"/>
      <w:szCs w:val="20"/>
    </w:rPr>
  </w:style>
  <w:style w:type="character" w:styleId="EndnoteReference">
    <w:name w:val="endnote reference"/>
    <w:basedOn w:val="DefaultParagraphFont"/>
    <w:uiPriority w:val="99"/>
    <w:semiHidden/>
    <w:unhideWhenUsed/>
    <w:rsid w:val="006D29AB"/>
    <w:rPr>
      <w:vertAlign w:val="superscript"/>
    </w:rPr>
  </w:style>
  <w:style w:type="paragraph" w:styleId="FootnoteText">
    <w:name w:val="footnote text"/>
    <w:basedOn w:val="Normal"/>
    <w:link w:val="FootnoteTextChar"/>
    <w:uiPriority w:val="99"/>
    <w:semiHidden/>
    <w:unhideWhenUsed/>
    <w:rsid w:val="006D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9AB"/>
    <w:rPr>
      <w:rFonts w:ascii="Arial" w:hAnsi="Arial"/>
      <w:sz w:val="20"/>
      <w:szCs w:val="20"/>
    </w:rPr>
  </w:style>
  <w:style w:type="character" w:styleId="FootnoteReference">
    <w:name w:val="footnote reference"/>
    <w:basedOn w:val="DefaultParagraphFont"/>
    <w:uiPriority w:val="99"/>
    <w:unhideWhenUsed/>
    <w:rsid w:val="006D2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89414">
      <w:bodyDiv w:val="1"/>
      <w:marLeft w:val="0"/>
      <w:marRight w:val="0"/>
      <w:marTop w:val="0"/>
      <w:marBottom w:val="0"/>
      <w:divBdr>
        <w:top w:val="none" w:sz="0" w:space="0" w:color="auto"/>
        <w:left w:val="none" w:sz="0" w:space="0" w:color="auto"/>
        <w:bottom w:val="none" w:sz="0" w:space="0" w:color="auto"/>
        <w:right w:val="none" w:sz="0" w:space="0" w:color="auto"/>
      </w:divBdr>
    </w:div>
    <w:div w:id="689067149">
      <w:bodyDiv w:val="1"/>
      <w:marLeft w:val="0"/>
      <w:marRight w:val="0"/>
      <w:marTop w:val="0"/>
      <w:marBottom w:val="0"/>
      <w:divBdr>
        <w:top w:val="none" w:sz="0" w:space="0" w:color="auto"/>
        <w:left w:val="none" w:sz="0" w:space="0" w:color="auto"/>
        <w:bottom w:val="none" w:sz="0" w:space="0" w:color="auto"/>
        <w:right w:val="none" w:sz="0" w:space="0" w:color="auto"/>
      </w:divBdr>
    </w:div>
    <w:div w:id="744885059">
      <w:bodyDiv w:val="1"/>
      <w:marLeft w:val="0"/>
      <w:marRight w:val="0"/>
      <w:marTop w:val="0"/>
      <w:marBottom w:val="0"/>
      <w:divBdr>
        <w:top w:val="none" w:sz="0" w:space="0" w:color="auto"/>
        <w:left w:val="none" w:sz="0" w:space="0" w:color="auto"/>
        <w:bottom w:val="none" w:sz="0" w:space="0" w:color="auto"/>
        <w:right w:val="none" w:sz="0" w:space="0" w:color="auto"/>
      </w:divBdr>
    </w:div>
    <w:div w:id="829910354">
      <w:bodyDiv w:val="1"/>
      <w:marLeft w:val="0"/>
      <w:marRight w:val="0"/>
      <w:marTop w:val="0"/>
      <w:marBottom w:val="0"/>
      <w:divBdr>
        <w:top w:val="none" w:sz="0" w:space="0" w:color="auto"/>
        <w:left w:val="none" w:sz="0" w:space="0" w:color="auto"/>
        <w:bottom w:val="none" w:sz="0" w:space="0" w:color="auto"/>
        <w:right w:val="none" w:sz="0" w:space="0" w:color="auto"/>
      </w:divBdr>
    </w:div>
    <w:div w:id="1045182605">
      <w:bodyDiv w:val="1"/>
      <w:marLeft w:val="0"/>
      <w:marRight w:val="0"/>
      <w:marTop w:val="0"/>
      <w:marBottom w:val="0"/>
      <w:divBdr>
        <w:top w:val="none" w:sz="0" w:space="0" w:color="auto"/>
        <w:left w:val="none" w:sz="0" w:space="0" w:color="auto"/>
        <w:bottom w:val="none" w:sz="0" w:space="0" w:color="auto"/>
        <w:right w:val="none" w:sz="0" w:space="0" w:color="auto"/>
      </w:divBdr>
    </w:div>
    <w:div w:id="1194273572">
      <w:bodyDiv w:val="1"/>
      <w:marLeft w:val="0"/>
      <w:marRight w:val="0"/>
      <w:marTop w:val="0"/>
      <w:marBottom w:val="0"/>
      <w:divBdr>
        <w:top w:val="none" w:sz="0" w:space="0" w:color="auto"/>
        <w:left w:val="none" w:sz="0" w:space="0" w:color="auto"/>
        <w:bottom w:val="none" w:sz="0" w:space="0" w:color="auto"/>
        <w:right w:val="none" w:sz="0" w:space="0" w:color="auto"/>
      </w:divBdr>
    </w:div>
    <w:div w:id="1203590657">
      <w:bodyDiv w:val="1"/>
      <w:marLeft w:val="0"/>
      <w:marRight w:val="0"/>
      <w:marTop w:val="0"/>
      <w:marBottom w:val="0"/>
      <w:divBdr>
        <w:top w:val="none" w:sz="0" w:space="0" w:color="auto"/>
        <w:left w:val="none" w:sz="0" w:space="0" w:color="auto"/>
        <w:bottom w:val="none" w:sz="0" w:space="0" w:color="auto"/>
        <w:right w:val="none" w:sz="0" w:space="0" w:color="auto"/>
      </w:divBdr>
    </w:div>
    <w:div w:id="1519811369">
      <w:bodyDiv w:val="1"/>
      <w:marLeft w:val="0"/>
      <w:marRight w:val="0"/>
      <w:marTop w:val="0"/>
      <w:marBottom w:val="0"/>
      <w:divBdr>
        <w:top w:val="none" w:sz="0" w:space="0" w:color="auto"/>
        <w:left w:val="none" w:sz="0" w:space="0" w:color="auto"/>
        <w:bottom w:val="none" w:sz="0" w:space="0" w:color="auto"/>
        <w:right w:val="none" w:sz="0" w:space="0" w:color="auto"/>
      </w:divBdr>
    </w:div>
    <w:div w:id="1666203872">
      <w:bodyDiv w:val="1"/>
      <w:marLeft w:val="0"/>
      <w:marRight w:val="0"/>
      <w:marTop w:val="0"/>
      <w:marBottom w:val="0"/>
      <w:divBdr>
        <w:top w:val="none" w:sz="0" w:space="0" w:color="auto"/>
        <w:left w:val="none" w:sz="0" w:space="0" w:color="auto"/>
        <w:bottom w:val="none" w:sz="0" w:space="0" w:color="auto"/>
        <w:right w:val="none" w:sz="0" w:space="0" w:color="auto"/>
      </w:divBdr>
    </w:div>
    <w:div w:id="20846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sfirerescue.org.uk/about/publications/community-risk-management-plan-2022-20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2B3F-1DCB-4AAF-936E-3784D270DC05}">
  <ds:schemaRefs>
    <ds:schemaRef ds:uri="http://schemas.microsoft.com/office/2006/metadata/properties"/>
    <ds:schemaRef ds:uri="http://schemas.microsoft.com/office/infopath/2007/PartnerControls"/>
    <ds:schemaRef ds:uri="d1a9da84-df03-474e-8011-ff6e5ce5c427"/>
    <ds:schemaRef ds:uri="97aae28e-fad0-4ab1-a95d-c019e97be038"/>
  </ds:schemaRefs>
</ds:datastoreItem>
</file>

<file path=customXml/itemProps2.xml><?xml version="1.0" encoding="utf-8"?>
<ds:datastoreItem xmlns:ds="http://schemas.openxmlformats.org/officeDocument/2006/customXml" ds:itemID="{72994B67-853C-4E42-B3D0-DADF0FFC0C6C}">
  <ds:schemaRefs>
    <ds:schemaRef ds:uri="http://schemas.microsoft.com/sharepoint/v3/contenttype/forms"/>
  </ds:schemaRefs>
</ds:datastoreItem>
</file>

<file path=customXml/itemProps3.xml><?xml version="1.0" encoding="utf-8"?>
<ds:datastoreItem xmlns:ds="http://schemas.openxmlformats.org/officeDocument/2006/customXml" ds:itemID="{3766E552-AC46-4E94-A069-0A4D2E9A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3AB84-A2C2-4ABF-B981-1C76515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Richardson, Gaby</cp:lastModifiedBy>
  <cp:revision>4</cp:revision>
  <dcterms:created xsi:type="dcterms:W3CDTF">2025-09-10T18:06:00Z</dcterms:created>
  <dcterms:modified xsi:type="dcterms:W3CDTF">2025-09-12T10:50:00Z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MediaServiceImageTags">
    <vt:lpwstr/>
  </property>
</Properties>
</file>