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97DA" w14:textId="589F0EDD" w:rsidR="000C3509" w:rsidRDefault="000C3509" w:rsidP="000C3509">
      <w:pPr>
        <w:pStyle w:val="Title"/>
        <w:rPr>
          <w:b w:val="0"/>
          <w:sz w:val="28"/>
        </w:rPr>
      </w:pPr>
      <w:r>
        <w:t>Lancashire</w:t>
      </w:r>
      <w:r>
        <w:rPr>
          <w:spacing w:val="-8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Rescue</w:t>
      </w:r>
      <w:r>
        <w:rPr>
          <w:spacing w:val="-7"/>
        </w:rPr>
        <w:t xml:space="preserve"> </w:t>
      </w:r>
      <w:r>
        <w:rPr>
          <w:spacing w:val="-2"/>
        </w:rPr>
        <w:t>Service</w:t>
      </w:r>
      <w:r>
        <w:t xml:space="preserve"> </w:t>
      </w:r>
      <w:r>
        <w:t>Privacy Notice – Unmanned Aerial Vehicles (UAV) and Underwater Remotely Operated Vehicles (UROV)</w:t>
      </w:r>
    </w:p>
    <w:p w14:paraId="42CE7145" w14:textId="77777777" w:rsidR="000C3509" w:rsidRDefault="000C3509" w:rsidP="000C3509">
      <w:pPr>
        <w:pStyle w:val="BodyText"/>
        <w:ind w:left="0" w:right="113"/>
        <w:jc w:val="both"/>
      </w:pPr>
      <w:r>
        <w:t>This privacy notice is designed to help you understand how and why we use UAVs and UROVs.</w:t>
      </w:r>
      <w:r>
        <w:rPr>
          <w:spacing w:val="40"/>
        </w:rPr>
        <w:t xml:space="preserve"> </w:t>
      </w:r>
      <w:r>
        <w:t>Footage of individuals is classed as personal data where an individual can be directly or indirectly identified.</w:t>
      </w:r>
    </w:p>
    <w:p w14:paraId="69373269" w14:textId="690A1C5C" w:rsidR="000C3509" w:rsidRDefault="000C3509" w:rsidP="000C3509">
      <w:pPr>
        <w:pStyle w:val="Heading1"/>
        <w:rPr>
          <w:b w:val="0"/>
        </w:rPr>
      </w:pPr>
      <w:r>
        <w:t>Why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 need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use </w:t>
      </w:r>
      <w:r>
        <w:rPr>
          <w:spacing w:val="-5"/>
        </w:rPr>
        <w:t>it?</w:t>
      </w:r>
    </w:p>
    <w:p w14:paraId="0595D3EB" w14:textId="77777777" w:rsidR="000C3509" w:rsidRDefault="000C3509" w:rsidP="000C3509">
      <w:pPr>
        <w:pStyle w:val="BodyText"/>
        <w:spacing w:line="276" w:lineRule="auto"/>
        <w:ind w:left="0" w:right="117"/>
        <w:jc w:val="both"/>
      </w:pPr>
      <w:r>
        <w:t>Lancashire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(LFRS)</w:t>
      </w:r>
      <w:r>
        <w:rPr>
          <w:spacing w:val="-6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t>to overtly</w:t>
      </w:r>
      <w:r>
        <w:rPr>
          <w:spacing w:val="-2"/>
        </w:rPr>
        <w:t xml:space="preserve"> </w:t>
      </w:r>
      <w:r>
        <w:t>capture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proofErr w:type="gramStart"/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duty,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incidents. These systems will be used with the intention to:</w:t>
      </w:r>
    </w:p>
    <w:p w14:paraId="5FEF95D1" w14:textId="77777777" w:rsidR="000C3509" w:rsidRDefault="000C3509" w:rsidP="000C3509">
      <w:pPr>
        <w:pStyle w:val="ListParagraph"/>
        <w:numPr>
          <w:ilvl w:val="0"/>
          <w:numId w:val="2"/>
        </w:numPr>
        <w:tabs>
          <w:tab w:val="left" w:pos="820"/>
        </w:tabs>
        <w:spacing w:before="201"/>
        <w:contextualSpacing w:val="0"/>
        <w:rPr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search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rescue</w:t>
      </w:r>
      <w:r>
        <w:rPr>
          <w:spacing w:val="-2"/>
          <w:sz w:val="24"/>
        </w:rPr>
        <w:t xml:space="preserve"> operations.</w:t>
      </w:r>
    </w:p>
    <w:p w14:paraId="05535CA7" w14:textId="77777777" w:rsidR="000C3509" w:rsidRDefault="000C3509" w:rsidP="000C3509">
      <w:pPr>
        <w:pStyle w:val="ListParagraph"/>
        <w:numPr>
          <w:ilvl w:val="0"/>
          <w:numId w:val="2"/>
        </w:numPr>
        <w:tabs>
          <w:tab w:val="left" w:pos="820"/>
        </w:tabs>
        <w:spacing w:before="40"/>
        <w:contextualSpacing w:val="0"/>
        <w:rPr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firefighing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operations.</w:t>
      </w:r>
    </w:p>
    <w:p w14:paraId="6A163175" w14:textId="77777777" w:rsidR="000C3509" w:rsidRDefault="000C3509" w:rsidP="000C3509">
      <w:pPr>
        <w:pStyle w:val="ListParagraph"/>
        <w:numPr>
          <w:ilvl w:val="0"/>
          <w:numId w:val="2"/>
        </w:numPr>
        <w:tabs>
          <w:tab w:val="left" w:pos="820"/>
        </w:tabs>
        <w:spacing w:before="39"/>
        <w:contextualSpacing w:val="0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investigation.</w:t>
      </w:r>
    </w:p>
    <w:p w14:paraId="70743795" w14:textId="77777777" w:rsidR="000C3509" w:rsidRDefault="000C3509" w:rsidP="000C3509">
      <w:pPr>
        <w:pStyle w:val="ListParagraph"/>
        <w:numPr>
          <w:ilvl w:val="0"/>
          <w:numId w:val="2"/>
        </w:numPr>
        <w:tabs>
          <w:tab w:val="left" w:pos="820"/>
        </w:tabs>
        <w:spacing w:before="40" w:line="273" w:lineRule="auto"/>
        <w:ind w:right="115"/>
        <w:contextualSpacing w:val="0"/>
        <w:jc w:val="both"/>
        <w:rPr>
          <w:sz w:val="24"/>
        </w:rPr>
      </w:pPr>
      <w:r>
        <w:rPr>
          <w:sz w:val="24"/>
        </w:rPr>
        <w:t>Assist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learning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sharing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best</w:t>
      </w:r>
      <w:r>
        <w:rPr>
          <w:spacing w:val="-14"/>
          <w:sz w:val="24"/>
        </w:rPr>
        <w:t xml:space="preserve"> </w:t>
      </w:r>
      <w:r>
        <w:rPr>
          <w:sz w:val="24"/>
        </w:rPr>
        <w:t>practice</w:t>
      </w:r>
      <w:r>
        <w:rPr>
          <w:spacing w:val="-13"/>
          <w:sz w:val="24"/>
        </w:rPr>
        <w:t xml:space="preserve"> </w:t>
      </w:r>
      <w:r>
        <w:rPr>
          <w:sz w:val="24"/>
        </w:rPr>
        <w:t>both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self-reflection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user and as part of the debrief process and operational assurance. Both internally and externally.</w:t>
      </w:r>
    </w:p>
    <w:p w14:paraId="3585466A" w14:textId="77777777" w:rsidR="000C3509" w:rsidRDefault="000C3509" w:rsidP="000C3509">
      <w:pPr>
        <w:pStyle w:val="ListParagraph"/>
        <w:numPr>
          <w:ilvl w:val="0"/>
          <w:numId w:val="2"/>
        </w:numPr>
        <w:tabs>
          <w:tab w:val="left" w:pos="819"/>
        </w:tabs>
        <w:spacing w:before="3"/>
        <w:ind w:left="819" w:hanging="359"/>
        <w:contextualSpacing w:val="0"/>
        <w:jc w:val="both"/>
        <w:rPr>
          <w:sz w:val="24"/>
        </w:rPr>
      </w:pPr>
      <w:r>
        <w:rPr>
          <w:sz w:val="24"/>
        </w:rPr>
        <w:t>Improve</w:t>
      </w:r>
      <w:r>
        <w:rPr>
          <w:spacing w:val="-6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utilisation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footage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training.</w:t>
      </w:r>
    </w:p>
    <w:p w14:paraId="54EB30F1" w14:textId="77777777" w:rsidR="000C3509" w:rsidRDefault="000C3509" w:rsidP="000C3509">
      <w:pPr>
        <w:pStyle w:val="ListParagraph"/>
        <w:numPr>
          <w:ilvl w:val="0"/>
          <w:numId w:val="2"/>
        </w:numPr>
        <w:tabs>
          <w:tab w:val="left" w:pos="820"/>
        </w:tabs>
        <w:spacing w:before="39" w:line="273" w:lineRule="auto"/>
        <w:ind w:right="118"/>
        <w:contextualSpacing w:val="0"/>
        <w:jc w:val="both"/>
        <w:rPr>
          <w:sz w:val="24"/>
        </w:rPr>
      </w:pPr>
      <w:r>
        <w:rPr>
          <w:sz w:val="24"/>
        </w:rPr>
        <w:t xml:space="preserve">To help meet the statutory duty under the Fire and Rescue Services Act 2004 and Civil </w:t>
      </w:r>
      <w:proofErr w:type="spellStart"/>
      <w:r>
        <w:rPr>
          <w:sz w:val="24"/>
        </w:rPr>
        <w:t>Contingenices</w:t>
      </w:r>
      <w:proofErr w:type="spellEnd"/>
      <w:r>
        <w:rPr>
          <w:sz w:val="24"/>
        </w:rPr>
        <w:t xml:space="preserve"> Act 2004 to </w:t>
      </w:r>
      <w:proofErr w:type="gramStart"/>
      <w:r>
        <w:rPr>
          <w:sz w:val="24"/>
        </w:rPr>
        <w:t>maintain operational functionality and interoperability with other responders at all times</w:t>
      </w:r>
      <w:proofErr w:type="gramEnd"/>
      <w:r>
        <w:rPr>
          <w:sz w:val="24"/>
        </w:rPr>
        <w:t>.</w:t>
      </w:r>
    </w:p>
    <w:p w14:paraId="5DC15E9F" w14:textId="77777777" w:rsidR="000C3509" w:rsidRDefault="000C3509" w:rsidP="000C3509">
      <w:pPr>
        <w:pStyle w:val="ListParagraph"/>
        <w:numPr>
          <w:ilvl w:val="0"/>
          <w:numId w:val="2"/>
        </w:numPr>
        <w:tabs>
          <w:tab w:val="left" w:pos="820"/>
        </w:tabs>
        <w:spacing w:before="6" w:line="273" w:lineRule="auto"/>
        <w:ind w:right="118"/>
        <w:contextualSpacing w:val="0"/>
        <w:jc w:val="both"/>
        <w:rPr>
          <w:sz w:val="24"/>
        </w:rPr>
      </w:pPr>
      <w:r>
        <w:rPr>
          <w:sz w:val="24"/>
        </w:rPr>
        <w:t>Two aspects of the LFRS Community Risk Management Plan (CRMP) are “making</w:t>
      </w:r>
      <w:r>
        <w:rPr>
          <w:spacing w:val="-16"/>
          <w:sz w:val="24"/>
        </w:rPr>
        <w:t xml:space="preserve"> </w:t>
      </w:r>
      <w:r>
        <w:rPr>
          <w:sz w:val="24"/>
        </w:rPr>
        <w:t>better</w:t>
      </w:r>
      <w:r>
        <w:rPr>
          <w:spacing w:val="-16"/>
          <w:sz w:val="24"/>
        </w:rPr>
        <w:t xml:space="preserve"> </w:t>
      </w:r>
      <w:r>
        <w:rPr>
          <w:sz w:val="24"/>
        </w:rPr>
        <w:t>use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technology”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“Delivering</w:t>
      </w:r>
      <w:r>
        <w:rPr>
          <w:spacing w:val="-14"/>
          <w:sz w:val="24"/>
        </w:rPr>
        <w:t xml:space="preserve"> </w:t>
      </w:r>
      <w:r>
        <w:rPr>
          <w:sz w:val="24"/>
        </w:rPr>
        <w:t>value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money”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edit of “Use technology to develop and deliver our services more efficiently and to ensure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2"/>
          <w:sz w:val="24"/>
        </w:rPr>
        <w:t xml:space="preserve"> </w:t>
      </w:r>
      <w:r>
        <w:rPr>
          <w:sz w:val="24"/>
        </w:rPr>
        <w:t>working”.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UAVs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UROVs</w:t>
      </w:r>
      <w:r>
        <w:rPr>
          <w:spacing w:val="-7"/>
          <w:sz w:val="24"/>
        </w:rPr>
        <w:t xml:space="preserve"> </w:t>
      </w:r>
      <w:r>
        <w:rPr>
          <w:sz w:val="24"/>
        </w:rPr>
        <w:t>assists</w:t>
      </w:r>
      <w:r>
        <w:rPr>
          <w:spacing w:val="-9"/>
          <w:sz w:val="24"/>
        </w:rPr>
        <w:t xml:space="preserve"> </w:t>
      </w:r>
      <w:r>
        <w:rPr>
          <w:sz w:val="24"/>
        </w:rPr>
        <w:t>LFRS</w:t>
      </w:r>
      <w:r>
        <w:rPr>
          <w:spacing w:val="-10"/>
          <w:sz w:val="24"/>
        </w:rPr>
        <w:t xml:space="preserve"> </w:t>
      </w:r>
      <w:r>
        <w:rPr>
          <w:sz w:val="24"/>
        </w:rPr>
        <w:t>to deliver on these pledges.</w:t>
      </w:r>
    </w:p>
    <w:p w14:paraId="5E57E821" w14:textId="77777777" w:rsidR="000C3509" w:rsidRDefault="000C3509" w:rsidP="000C3509">
      <w:pPr>
        <w:pStyle w:val="BodyText"/>
        <w:spacing w:before="208"/>
        <w:ind w:right="116"/>
        <w:jc w:val="both"/>
      </w:pPr>
      <w:r>
        <w:t>UAVs and UROVs will not be used for covert surveillance, covert surveillance is that carried</w:t>
      </w:r>
      <w:r>
        <w:rPr>
          <w:spacing w:val="-10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manner</w:t>
      </w:r>
      <w:r>
        <w:rPr>
          <w:spacing w:val="-15"/>
        </w:rPr>
        <w:t xml:space="preserve"> </w:t>
      </w:r>
      <w:r>
        <w:t>calculated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subjects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unaware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may be taking place.</w:t>
      </w:r>
    </w:p>
    <w:p w14:paraId="2945B8D5" w14:textId="77777777" w:rsidR="000C3509" w:rsidRPr="000C3509" w:rsidRDefault="000C3509" w:rsidP="000C3509">
      <w:pPr>
        <w:pStyle w:val="Heading1"/>
      </w:pPr>
      <w:r w:rsidRPr="000C3509">
        <w:lastRenderedPageBreak/>
        <w:t>Lawful basis for processing</w:t>
      </w:r>
    </w:p>
    <w:p w14:paraId="44946866" w14:textId="040949E8" w:rsidR="000C3509" w:rsidRDefault="000C3509" w:rsidP="000C3509">
      <w:pPr>
        <w:pStyle w:val="BodyText"/>
        <w:spacing w:before="243"/>
        <w:ind w:left="0" w:right="123"/>
        <w:jc w:val="both"/>
      </w:pPr>
      <w:r>
        <w:t xml:space="preserve">The Fire and Rescue Service Act 2004 makes it a requirement that we secure the provision of the personnel, </w:t>
      </w:r>
      <w:proofErr w:type="gramStart"/>
      <w:r>
        <w:t>services</w:t>
      </w:r>
      <w:proofErr w:type="gramEnd"/>
      <w:r>
        <w:t xml:space="preserve"> and equipment necessary to meet all normal </w:t>
      </w:r>
      <w:r>
        <w:rPr>
          <w:spacing w:val="-2"/>
        </w:rPr>
        <w:t>requirements.</w:t>
      </w:r>
    </w:p>
    <w:p w14:paraId="0C75F8FC" w14:textId="77777777" w:rsidR="000C3509" w:rsidRDefault="000C3509" w:rsidP="000C3509">
      <w:pPr>
        <w:pStyle w:val="Heading1"/>
      </w:pPr>
      <w:r>
        <w:t>General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rPr>
          <w:spacing w:val="-2"/>
        </w:rPr>
        <w:t>Regulation</w:t>
      </w:r>
    </w:p>
    <w:p w14:paraId="24DD8C8D" w14:textId="77777777" w:rsidR="000C3509" w:rsidRDefault="000C3509" w:rsidP="000C3509">
      <w:pPr>
        <w:pStyle w:val="BodyText"/>
        <w:spacing w:before="149"/>
        <w:ind w:left="0"/>
        <w:jc w:val="both"/>
      </w:pPr>
      <w:r>
        <w:t>The</w:t>
      </w:r>
      <w:r>
        <w:rPr>
          <w:spacing w:val="-4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5"/>
        </w:rPr>
        <w:t>be:</w:t>
      </w:r>
    </w:p>
    <w:p w14:paraId="6265CF1E" w14:textId="77777777" w:rsidR="000C3509" w:rsidRDefault="000C3509" w:rsidP="000C3509">
      <w:pPr>
        <w:pStyle w:val="ListParagraph"/>
        <w:numPr>
          <w:ilvl w:val="0"/>
          <w:numId w:val="2"/>
        </w:numPr>
        <w:tabs>
          <w:tab w:val="left" w:pos="820"/>
        </w:tabs>
        <w:spacing w:before="150"/>
        <w:ind w:right="121"/>
        <w:contextualSpacing w:val="0"/>
        <w:jc w:val="both"/>
        <w:rPr>
          <w:sz w:val="24"/>
        </w:rPr>
      </w:pPr>
      <w:r>
        <w:rPr>
          <w:b/>
          <w:sz w:val="24"/>
        </w:rPr>
        <w:t xml:space="preserve">Article 6(1)(e) </w:t>
      </w:r>
      <w:r>
        <w:rPr>
          <w:sz w:val="24"/>
        </w:rPr>
        <w:t>– The processing is necessary for the performance of a task carried out in the public interest or in the exercise of official authority invested in the controller.</w:t>
      </w:r>
    </w:p>
    <w:p w14:paraId="76C7A031" w14:textId="77777777" w:rsidR="000C3509" w:rsidRDefault="000C3509" w:rsidP="000C3509">
      <w:pPr>
        <w:pStyle w:val="ListParagraph"/>
        <w:numPr>
          <w:ilvl w:val="0"/>
          <w:numId w:val="2"/>
        </w:numPr>
        <w:tabs>
          <w:tab w:val="left" w:pos="819"/>
        </w:tabs>
        <w:spacing w:line="293" w:lineRule="exact"/>
        <w:ind w:left="819" w:hanging="359"/>
        <w:contextualSpacing w:val="0"/>
        <w:jc w:val="both"/>
        <w:rPr>
          <w:sz w:val="24"/>
        </w:rPr>
      </w:pPr>
      <w:r>
        <w:rPr>
          <w:b/>
          <w:sz w:val="24"/>
        </w:rPr>
        <w:t>Article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9(2)(c)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Vital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Interests.</w:t>
      </w:r>
    </w:p>
    <w:p w14:paraId="1A6A0585" w14:textId="2D9ED5F7" w:rsidR="000C3509" w:rsidRPr="000C3509" w:rsidRDefault="000C3509" w:rsidP="000C3509">
      <w:pPr>
        <w:pStyle w:val="ListParagraph"/>
        <w:numPr>
          <w:ilvl w:val="0"/>
          <w:numId w:val="2"/>
        </w:numPr>
        <w:tabs>
          <w:tab w:val="left" w:pos="820"/>
        </w:tabs>
        <w:spacing w:before="39" w:line="273" w:lineRule="auto"/>
        <w:ind w:right="121"/>
        <w:contextualSpacing w:val="0"/>
        <w:jc w:val="both"/>
        <w:rPr>
          <w:sz w:val="24"/>
        </w:rPr>
      </w:pPr>
      <w:r>
        <w:rPr>
          <w:b/>
          <w:sz w:val="24"/>
        </w:rPr>
        <w:t>Article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9(2)(g)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Interest and Schedule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2(10)(1)(a)</w:t>
      </w:r>
      <w:r>
        <w:rPr>
          <w:spacing w:val="-3"/>
          <w:sz w:val="24"/>
        </w:rPr>
        <w:t xml:space="preserve"> </w:t>
      </w:r>
      <w:r>
        <w:rPr>
          <w:sz w:val="24"/>
        </w:rPr>
        <w:t>of the DPA2018, the processing is necessary for the purposes of the prevention or detection of an unlawful act.</w:t>
      </w:r>
    </w:p>
    <w:p w14:paraId="706284C6" w14:textId="64E4D6CD" w:rsidR="000C3509" w:rsidRDefault="000C3509" w:rsidP="000C3509">
      <w:pPr>
        <w:pStyle w:val="Heading1"/>
      </w:pPr>
      <w:r>
        <w:t>Automat</w:t>
      </w:r>
      <w:r>
        <w:t>e</w:t>
      </w:r>
      <w:r>
        <w:t>d</w:t>
      </w:r>
      <w:r>
        <w:rPr>
          <w:spacing w:val="-3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making,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profiling</w:t>
      </w:r>
      <w:proofErr w:type="gramEnd"/>
    </w:p>
    <w:p w14:paraId="4058D32B" w14:textId="41833248" w:rsidR="000C3509" w:rsidRDefault="000C3509" w:rsidP="000C3509">
      <w:pPr>
        <w:pStyle w:val="BodyText"/>
        <w:spacing w:before="199"/>
        <w:ind w:left="0" w:right="118"/>
        <w:jc w:val="both"/>
      </w:pPr>
      <w:r>
        <w:t xml:space="preserve">When Lancashire Fire and Rescue Service process your information, we will not process your data to </w:t>
      </w:r>
      <w:proofErr w:type="gramStart"/>
      <w:r>
        <w:t>make a decision</w:t>
      </w:r>
      <w:proofErr w:type="gramEnd"/>
      <w:r>
        <w:t xml:space="preserve"> by wholly automated means.</w:t>
      </w:r>
    </w:p>
    <w:p w14:paraId="76DD2960" w14:textId="77777777" w:rsidR="000C3509" w:rsidRDefault="000C3509" w:rsidP="000C3509">
      <w:pPr>
        <w:pStyle w:val="Heading1"/>
        <w:rPr>
          <w:spacing w:val="-2"/>
        </w:rPr>
      </w:pP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information?</w:t>
      </w:r>
    </w:p>
    <w:p w14:paraId="2C3EA8E4" w14:textId="74122332" w:rsidR="000C3509" w:rsidRDefault="000C3509" w:rsidP="000C3509">
      <w:r>
        <w:t>The footage captured will be collected and stored on a removeable SD card.</w:t>
      </w:r>
      <w:r>
        <w:rPr>
          <w:spacing w:val="40"/>
        </w:rPr>
        <w:t xml:space="preserve"> </w:t>
      </w:r>
      <w:r>
        <w:t>This footage will only be viewed on a LFRS Drone Team Laptop.</w:t>
      </w:r>
      <w:r>
        <w:rPr>
          <w:spacing w:val="40"/>
        </w:rPr>
        <w:t xml:space="preserve"> </w:t>
      </w:r>
      <w:r>
        <w:t xml:space="preserve">Access is limited to members of the Drone Team as appropriate, and LFRS Incident Investigators. Footage will also be passed to the Police and Coroners as required to aid </w:t>
      </w:r>
      <w:r>
        <w:rPr>
          <w:spacing w:val="-2"/>
        </w:rPr>
        <w:t>investigations.</w:t>
      </w:r>
    </w:p>
    <w:p w14:paraId="4B6EE06A" w14:textId="77777777" w:rsidR="000C3509" w:rsidRDefault="000C3509" w:rsidP="000C3509">
      <w:pPr>
        <w:pStyle w:val="BodyText"/>
        <w:ind w:left="0"/>
      </w:pPr>
    </w:p>
    <w:p w14:paraId="7086B57B" w14:textId="493EBB92" w:rsidR="000C3509" w:rsidRPr="000C3509" w:rsidRDefault="000C3509" w:rsidP="000C3509">
      <w:pPr>
        <w:pStyle w:val="Heading1"/>
        <w:spacing w:before="1"/>
      </w:pP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information?</w:t>
      </w:r>
    </w:p>
    <w:p w14:paraId="5D2D812B" w14:textId="06AE9FFE" w:rsidR="000C3509" w:rsidRDefault="000C3509" w:rsidP="000C3509">
      <w:pPr>
        <w:pStyle w:val="BodyText"/>
        <w:ind w:left="0" w:right="113"/>
        <w:jc w:val="both"/>
      </w:pPr>
      <w:r>
        <w:t>Imagery captured will generally be kept for a period of 28 days.</w:t>
      </w:r>
      <w:r>
        <w:rPr>
          <w:spacing w:val="40"/>
        </w:rPr>
        <w:t xml:space="preserve"> </w:t>
      </w:r>
      <w:r>
        <w:t>The information will be</w:t>
      </w:r>
      <w:r>
        <w:rPr>
          <w:spacing w:val="-4"/>
        </w:rPr>
        <w:t xml:space="preserve"> </w:t>
      </w:r>
      <w:r>
        <w:t>deleted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 required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investigation, or for provision to Coroners or the Police.</w:t>
      </w:r>
      <w:r>
        <w:rPr>
          <w:spacing w:val="40"/>
        </w:rPr>
        <w:t xml:space="preserve"> </w:t>
      </w:r>
      <w:r>
        <w:t>If this is the case, the footage will be held for as long as required to fulfil these purposes.</w:t>
      </w:r>
    </w:p>
    <w:p w14:paraId="4E178A17" w14:textId="743C7F7A" w:rsidR="000C3509" w:rsidRDefault="000C3509" w:rsidP="000C3509">
      <w:pPr>
        <w:pStyle w:val="Heading1"/>
        <w:rPr>
          <w:b w:val="0"/>
        </w:rPr>
      </w:pPr>
      <w:r>
        <w:t>Is</w:t>
      </w:r>
      <w:r>
        <w:rPr>
          <w:spacing w:val="-18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anything</w:t>
      </w:r>
      <w:r>
        <w:rPr>
          <w:spacing w:val="-15"/>
        </w:rPr>
        <w:t xml:space="preserve"> </w:t>
      </w:r>
      <w:r>
        <w:t>else</w:t>
      </w:r>
      <w:r>
        <w:rPr>
          <w:spacing w:val="-1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need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know</w:t>
      </w:r>
      <w:r>
        <w:rPr>
          <w:spacing w:val="-15"/>
        </w:rPr>
        <w:t xml:space="preserve"> </w:t>
      </w:r>
      <w:r>
        <w:t>when</w:t>
      </w:r>
      <w:r>
        <w:rPr>
          <w:spacing w:val="-17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comes</w:t>
      </w:r>
      <w:r>
        <w:rPr>
          <w:spacing w:val="-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my</w:t>
      </w:r>
      <w:r>
        <w:rPr>
          <w:spacing w:val="-14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rPr>
          <w:spacing w:val="-2"/>
        </w:rPr>
        <w:t>information?</w:t>
      </w:r>
    </w:p>
    <w:p w14:paraId="781978D5" w14:textId="77777777" w:rsidR="000C3509" w:rsidRDefault="000C3509" w:rsidP="000C3509">
      <w:pPr>
        <w:pStyle w:val="BodyText"/>
        <w:spacing w:line="276" w:lineRule="auto"/>
        <w:ind w:left="0" w:right="122"/>
        <w:jc w:val="both"/>
      </w:pPr>
      <w:r>
        <w:t>To</w:t>
      </w:r>
      <w:r>
        <w:rPr>
          <w:spacing w:val="-9"/>
        </w:rPr>
        <w:t xml:space="preserve"> </w:t>
      </w:r>
      <w:r>
        <w:t>find</w:t>
      </w:r>
      <w:r>
        <w:rPr>
          <w:spacing w:val="-11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comes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information or who you can contact to discuss it further, see below.</w:t>
      </w:r>
    </w:p>
    <w:p w14:paraId="29A5A020" w14:textId="77777777" w:rsidR="000C3509" w:rsidRDefault="000C3509" w:rsidP="000C3509">
      <w:pPr>
        <w:pStyle w:val="Heading1"/>
      </w:pPr>
      <w:r w:rsidRPr="000C3509">
        <w:lastRenderedPageBreak/>
        <w:t>Your Rights</w:t>
      </w:r>
    </w:p>
    <w:p w14:paraId="24E4D9EB" w14:textId="1A1B7008" w:rsidR="000C3509" w:rsidRPr="000C3509" w:rsidRDefault="000C3509" w:rsidP="000C3509">
      <w:r>
        <w:t>In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various rights regarding your personal information, such as the right </w:t>
      </w:r>
      <w:proofErr w:type="gramStart"/>
      <w:r>
        <w:t>to;</w:t>
      </w:r>
      <w:proofErr w:type="gramEnd"/>
    </w:p>
    <w:p w14:paraId="7A88CE01" w14:textId="77777777" w:rsidR="000C3509" w:rsidRDefault="000C3509" w:rsidP="000C3509">
      <w:pPr>
        <w:pStyle w:val="BodyText"/>
        <w:spacing w:before="1"/>
        <w:ind w:left="0"/>
      </w:pPr>
    </w:p>
    <w:p w14:paraId="6D54010F" w14:textId="77777777" w:rsidR="000C3509" w:rsidRDefault="000C3509" w:rsidP="000C3509">
      <w:pPr>
        <w:pStyle w:val="ListParagraph"/>
        <w:numPr>
          <w:ilvl w:val="0"/>
          <w:numId w:val="1"/>
        </w:numPr>
        <w:tabs>
          <w:tab w:val="left" w:pos="460"/>
        </w:tabs>
        <w:spacing w:line="292" w:lineRule="exact"/>
        <w:ind w:left="460"/>
        <w:contextualSpacing w:val="0"/>
        <w:rPr>
          <w:sz w:val="24"/>
        </w:rPr>
      </w:pP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sight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holding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you</w:t>
      </w:r>
      <w:proofErr w:type="gramEnd"/>
    </w:p>
    <w:p w14:paraId="4AB990AA" w14:textId="77777777" w:rsidR="000C3509" w:rsidRDefault="000C3509" w:rsidP="000C3509">
      <w:pPr>
        <w:pStyle w:val="ListParagraph"/>
        <w:numPr>
          <w:ilvl w:val="0"/>
          <w:numId w:val="1"/>
        </w:numPr>
        <w:tabs>
          <w:tab w:val="left" w:pos="460"/>
        </w:tabs>
        <w:spacing w:line="292" w:lineRule="exact"/>
        <w:ind w:left="460"/>
        <w:contextualSpacing w:val="0"/>
        <w:rPr>
          <w:sz w:val="24"/>
        </w:rPr>
      </w:pP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inaccurate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proofErr w:type="gramStart"/>
      <w:r>
        <w:rPr>
          <w:spacing w:val="-4"/>
          <w:sz w:val="24"/>
        </w:rPr>
        <w:t>data</w:t>
      </w:r>
      <w:proofErr w:type="gramEnd"/>
    </w:p>
    <w:p w14:paraId="4BEF991B" w14:textId="77777777" w:rsidR="000C3509" w:rsidRDefault="000C3509" w:rsidP="000C3509">
      <w:pPr>
        <w:pStyle w:val="ListParagraph"/>
        <w:numPr>
          <w:ilvl w:val="0"/>
          <w:numId w:val="1"/>
        </w:numPr>
        <w:tabs>
          <w:tab w:val="left" w:pos="460"/>
        </w:tabs>
        <w:spacing w:line="293" w:lineRule="exact"/>
        <w:ind w:left="460"/>
        <w:contextualSpacing w:val="0"/>
        <w:rPr>
          <w:sz w:val="24"/>
        </w:rPr>
      </w:pP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erasure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data</w:t>
      </w:r>
    </w:p>
    <w:p w14:paraId="41D1885C" w14:textId="77777777" w:rsidR="000C3509" w:rsidRDefault="000C3509" w:rsidP="000C3509">
      <w:pPr>
        <w:pStyle w:val="ListParagraph"/>
        <w:numPr>
          <w:ilvl w:val="0"/>
          <w:numId w:val="1"/>
        </w:numPr>
        <w:tabs>
          <w:tab w:val="left" w:pos="460"/>
        </w:tabs>
        <w:spacing w:line="293" w:lineRule="exact"/>
        <w:ind w:left="460"/>
        <w:contextualSpacing w:val="0"/>
        <w:rPr>
          <w:sz w:val="24"/>
        </w:rPr>
      </w:pP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processing</w:t>
      </w:r>
    </w:p>
    <w:p w14:paraId="1E690C50" w14:textId="77777777" w:rsidR="000C3509" w:rsidRDefault="000C3509" w:rsidP="000C3509">
      <w:pPr>
        <w:pStyle w:val="ListParagraph"/>
        <w:numPr>
          <w:ilvl w:val="0"/>
          <w:numId w:val="1"/>
        </w:numPr>
        <w:tabs>
          <w:tab w:val="left" w:pos="460"/>
        </w:tabs>
        <w:spacing w:line="292" w:lineRule="exact"/>
        <w:ind w:left="460"/>
        <w:contextualSpacing w:val="0"/>
        <w:rPr>
          <w:sz w:val="24"/>
        </w:rPr>
      </w:pPr>
      <w:r>
        <w:rPr>
          <w:sz w:val="24"/>
        </w:rPr>
        <w:t>Object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data</w:t>
      </w:r>
    </w:p>
    <w:p w14:paraId="3F0A1934" w14:textId="77777777" w:rsidR="000C3509" w:rsidRDefault="000C3509" w:rsidP="000C3509">
      <w:pPr>
        <w:pStyle w:val="ListParagraph"/>
        <w:numPr>
          <w:ilvl w:val="0"/>
          <w:numId w:val="1"/>
        </w:numPr>
        <w:tabs>
          <w:tab w:val="left" w:pos="460"/>
        </w:tabs>
        <w:spacing w:line="292" w:lineRule="exact"/>
        <w:ind w:left="460"/>
        <w:contextualSpacing w:val="0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portability</w:t>
      </w:r>
    </w:p>
    <w:p w14:paraId="0175A5F4" w14:textId="77777777" w:rsidR="000C3509" w:rsidRDefault="000C3509" w:rsidP="000C3509">
      <w:pPr>
        <w:pStyle w:val="ListParagraph"/>
        <w:numPr>
          <w:ilvl w:val="0"/>
          <w:numId w:val="1"/>
        </w:numPr>
        <w:tabs>
          <w:tab w:val="left" w:pos="460"/>
        </w:tabs>
        <w:spacing w:line="293" w:lineRule="exact"/>
        <w:ind w:left="460"/>
        <w:contextualSpacing w:val="0"/>
        <w:rPr>
          <w:sz w:val="24"/>
        </w:rPr>
      </w:pPr>
      <w:r>
        <w:rPr>
          <w:sz w:val="24"/>
        </w:rPr>
        <w:t>Lodge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complaint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Commissioner’s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Office</w:t>
      </w:r>
    </w:p>
    <w:p w14:paraId="13E3E6F6" w14:textId="77777777" w:rsidR="000C3509" w:rsidRPr="000C3509" w:rsidRDefault="000C3509" w:rsidP="000C3509">
      <w:pPr>
        <w:pStyle w:val="ListParagraph"/>
        <w:numPr>
          <w:ilvl w:val="0"/>
          <w:numId w:val="1"/>
        </w:numPr>
        <w:tabs>
          <w:tab w:val="left" w:pos="460"/>
        </w:tabs>
        <w:spacing w:before="19" w:line="463" w:lineRule="auto"/>
        <w:ind w:right="232" w:firstLine="0"/>
        <w:contextualSpacing w:val="0"/>
      </w:pPr>
      <w:r>
        <w:rPr>
          <w:sz w:val="24"/>
        </w:rPr>
        <w:t>Request</w:t>
      </w:r>
      <w:r w:rsidRPr="000C3509">
        <w:rPr>
          <w:spacing w:val="-4"/>
          <w:sz w:val="24"/>
        </w:rPr>
        <w:t xml:space="preserve"> </w:t>
      </w:r>
      <w:r>
        <w:rPr>
          <w:sz w:val="24"/>
        </w:rPr>
        <w:t>to</w:t>
      </w:r>
      <w:r w:rsidRPr="000C3509">
        <w:rPr>
          <w:spacing w:val="-5"/>
          <w:sz w:val="24"/>
        </w:rPr>
        <w:t xml:space="preserve"> </w:t>
      </w:r>
      <w:r>
        <w:rPr>
          <w:sz w:val="24"/>
        </w:rPr>
        <w:t>withdraw</w:t>
      </w:r>
      <w:r w:rsidRPr="000C3509">
        <w:rPr>
          <w:spacing w:val="-4"/>
          <w:sz w:val="24"/>
        </w:rPr>
        <w:t xml:space="preserve"> </w:t>
      </w:r>
      <w:r>
        <w:rPr>
          <w:sz w:val="24"/>
        </w:rPr>
        <w:t>consent</w:t>
      </w:r>
      <w:r w:rsidRPr="000C3509">
        <w:rPr>
          <w:spacing w:val="-4"/>
          <w:sz w:val="24"/>
        </w:rPr>
        <w:t xml:space="preserve"> </w:t>
      </w:r>
      <w:r>
        <w:rPr>
          <w:sz w:val="24"/>
        </w:rPr>
        <w:t>where</w:t>
      </w:r>
      <w:r w:rsidRPr="000C3509">
        <w:rPr>
          <w:spacing w:val="-4"/>
          <w:sz w:val="24"/>
        </w:rPr>
        <w:t xml:space="preserve"> </w:t>
      </w:r>
      <w:r>
        <w:rPr>
          <w:sz w:val="24"/>
        </w:rPr>
        <w:t>the</w:t>
      </w:r>
      <w:r w:rsidRPr="000C3509"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 w:rsidRPr="000C3509">
        <w:rPr>
          <w:spacing w:val="-3"/>
          <w:sz w:val="24"/>
        </w:rPr>
        <w:t xml:space="preserve"> </w:t>
      </w:r>
      <w:r>
        <w:rPr>
          <w:sz w:val="24"/>
        </w:rPr>
        <w:t>is</w:t>
      </w:r>
      <w:r w:rsidRPr="000C3509">
        <w:rPr>
          <w:spacing w:val="-1"/>
          <w:sz w:val="24"/>
        </w:rPr>
        <w:t xml:space="preserve"> </w:t>
      </w:r>
      <w:r>
        <w:rPr>
          <w:sz w:val="24"/>
        </w:rPr>
        <w:t>based</w:t>
      </w:r>
      <w:r w:rsidRPr="000C3509">
        <w:rPr>
          <w:spacing w:val="-4"/>
          <w:sz w:val="24"/>
        </w:rPr>
        <w:t xml:space="preserve"> </w:t>
      </w:r>
      <w:r>
        <w:rPr>
          <w:sz w:val="24"/>
        </w:rPr>
        <w:t>on</w:t>
      </w:r>
      <w:r w:rsidRPr="000C3509"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consent</w:t>
      </w:r>
      <w:proofErr w:type="gramEnd"/>
      <w:r>
        <w:rPr>
          <w:sz w:val="24"/>
        </w:rPr>
        <w:t xml:space="preserve"> </w:t>
      </w:r>
    </w:p>
    <w:p w14:paraId="664A3C90" w14:textId="07B70914" w:rsidR="000C3509" w:rsidRPr="000C3509" w:rsidRDefault="000C3509" w:rsidP="000C3509">
      <w:pPr>
        <w:rPr>
          <w:sz w:val="24"/>
          <w:szCs w:val="24"/>
        </w:rPr>
      </w:pPr>
      <w:r w:rsidRPr="000C3509">
        <w:rPr>
          <w:sz w:val="24"/>
          <w:szCs w:val="24"/>
        </w:rPr>
        <w:t>If</w:t>
      </w:r>
      <w:r w:rsidRPr="000C3509">
        <w:rPr>
          <w:spacing w:val="-3"/>
          <w:sz w:val="24"/>
          <w:szCs w:val="24"/>
        </w:rPr>
        <w:t xml:space="preserve"> </w:t>
      </w:r>
      <w:r w:rsidRPr="000C3509">
        <w:rPr>
          <w:sz w:val="24"/>
          <w:szCs w:val="24"/>
        </w:rPr>
        <w:t>you</w:t>
      </w:r>
      <w:r w:rsidRPr="000C3509">
        <w:rPr>
          <w:spacing w:val="-5"/>
          <w:sz w:val="24"/>
          <w:szCs w:val="24"/>
        </w:rPr>
        <w:t xml:space="preserve"> </w:t>
      </w:r>
      <w:r w:rsidRPr="000C3509">
        <w:rPr>
          <w:sz w:val="24"/>
          <w:szCs w:val="24"/>
        </w:rPr>
        <w:t>have</w:t>
      </w:r>
      <w:r w:rsidRPr="000C3509">
        <w:rPr>
          <w:spacing w:val="-3"/>
          <w:sz w:val="24"/>
          <w:szCs w:val="24"/>
        </w:rPr>
        <w:t xml:space="preserve"> </w:t>
      </w:r>
      <w:r w:rsidRPr="000C3509">
        <w:rPr>
          <w:sz w:val="24"/>
          <w:szCs w:val="24"/>
        </w:rPr>
        <w:t>any</w:t>
      </w:r>
      <w:r w:rsidRPr="000C3509">
        <w:rPr>
          <w:spacing w:val="-3"/>
          <w:sz w:val="24"/>
          <w:szCs w:val="24"/>
        </w:rPr>
        <w:t xml:space="preserve"> </w:t>
      </w:r>
      <w:r w:rsidRPr="000C3509">
        <w:rPr>
          <w:sz w:val="24"/>
          <w:szCs w:val="24"/>
        </w:rPr>
        <w:t>concerns</w:t>
      </w:r>
      <w:r w:rsidRPr="000C3509">
        <w:rPr>
          <w:spacing w:val="-3"/>
          <w:sz w:val="24"/>
          <w:szCs w:val="24"/>
        </w:rPr>
        <w:t xml:space="preserve"> </w:t>
      </w:r>
      <w:r w:rsidRPr="000C3509">
        <w:rPr>
          <w:sz w:val="24"/>
          <w:szCs w:val="24"/>
        </w:rPr>
        <w:t>or</w:t>
      </w:r>
      <w:r w:rsidRPr="000C3509">
        <w:rPr>
          <w:spacing w:val="-3"/>
          <w:sz w:val="24"/>
          <w:szCs w:val="24"/>
        </w:rPr>
        <w:t xml:space="preserve"> </w:t>
      </w:r>
      <w:r w:rsidRPr="000C3509">
        <w:rPr>
          <w:sz w:val="24"/>
          <w:szCs w:val="24"/>
        </w:rPr>
        <w:t>would</w:t>
      </w:r>
      <w:r w:rsidRPr="000C3509">
        <w:rPr>
          <w:spacing w:val="-3"/>
          <w:sz w:val="24"/>
          <w:szCs w:val="24"/>
        </w:rPr>
        <w:t xml:space="preserve"> </w:t>
      </w:r>
      <w:r w:rsidRPr="000C3509">
        <w:rPr>
          <w:sz w:val="24"/>
          <w:szCs w:val="24"/>
        </w:rPr>
        <w:t>like</w:t>
      </w:r>
      <w:r w:rsidRPr="000C3509">
        <w:rPr>
          <w:spacing w:val="-3"/>
          <w:sz w:val="24"/>
          <w:szCs w:val="24"/>
        </w:rPr>
        <w:t xml:space="preserve"> </w:t>
      </w:r>
      <w:r w:rsidRPr="000C3509">
        <w:rPr>
          <w:sz w:val="24"/>
          <w:szCs w:val="24"/>
        </w:rPr>
        <w:t>to</w:t>
      </w:r>
      <w:r w:rsidRPr="000C3509">
        <w:rPr>
          <w:spacing w:val="-3"/>
          <w:sz w:val="24"/>
          <w:szCs w:val="24"/>
        </w:rPr>
        <w:t xml:space="preserve"> </w:t>
      </w:r>
      <w:r w:rsidRPr="000C3509">
        <w:rPr>
          <w:sz w:val="24"/>
          <w:szCs w:val="24"/>
        </w:rPr>
        <w:t>discuss</w:t>
      </w:r>
      <w:r w:rsidRPr="000C3509">
        <w:rPr>
          <w:spacing w:val="-3"/>
          <w:sz w:val="24"/>
          <w:szCs w:val="24"/>
        </w:rPr>
        <w:t xml:space="preserve"> </w:t>
      </w:r>
      <w:r w:rsidRPr="000C3509">
        <w:rPr>
          <w:sz w:val="24"/>
          <w:szCs w:val="24"/>
        </w:rPr>
        <w:t>how</w:t>
      </w:r>
      <w:r w:rsidRPr="000C3509">
        <w:rPr>
          <w:spacing w:val="-3"/>
          <w:sz w:val="24"/>
          <w:szCs w:val="24"/>
        </w:rPr>
        <w:t xml:space="preserve"> </w:t>
      </w:r>
      <w:r w:rsidRPr="000C3509">
        <w:rPr>
          <w:sz w:val="24"/>
          <w:szCs w:val="24"/>
        </w:rPr>
        <w:t>we</w:t>
      </w:r>
      <w:r w:rsidRPr="000C3509">
        <w:rPr>
          <w:spacing w:val="-5"/>
          <w:sz w:val="24"/>
          <w:szCs w:val="24"/>
        </w:rPr>
        <w:t xml:space="preserve"> </w:t>
      </w:r>
      <w:r w:rsidRPr="000C3509">
        <w:rPr>
          <w:sz w:val="24"/>
          <w:szCs w:val="24"/>
        </w:rPr>
        <w:t>use</w:t>
      </w:r>
      <w:r w:rsidRPr="000C3509">
        <w:rPr>
          <w:spacing w:val="-5"/>
          <w:sz w:val="24"/>
          <w:szCs w:val="24"/>
        </w:rPr>
        <w:t xml:space="preserve"> </w:t>
      </w:r>
      <w:r w:rsidRPr="000C3509">
        <w:rPr>
          <w:sz w:val="24"/>
          <w:szCs w:val="24"/>
        </w:rPr>
        <w:t>your</w:t>
      </w:r>
      <w:r w:rsidRPr="000C3509">
        <w:rPr>
          <w:spacing w:val="-3"/>
          <w:sz w:val="24"/>
          <w:szCs w:val="24"/>
        </w:rPr>
        <w:t xml:space="preserve"> </w:t>
      </w:r>
      <w:r w:rsidRPr="000C3509">
        <w:rPr>
          <w:sz w:val="24"/>
          <w:szCs w:val="24"/>
        </w:rPr>
        <w:t>information, please contact the Knowledge and Information Officer via:</w:t>
      </w:r>
    </w:p>
    <w:p w14:paraId="49024A39" w14:textId="77777777" w:rsidR="000C3509" w:rsidRDefault="000C3509" w:rsidP="000C3509">
      <w:pPr>
        <w:pStyle w:val="BodyText"/>
        <w:ind w:left="0"/>
      </w:pPr>
    </w:p>
    <w:p w14:paraId="77E6500F" w14:textId="77777777" w:rsidR="000C3509" w:rsidRDefault="000C3509" w:rsidP="000C3509">
      <w:pPr>
        <w:pStyle w:val="BodyText"/>
        <w:ind w:right="2713"/>
      </w:pPr>
      <w:r>
        <w:t>Knowledge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(Info</w:t>
      </w:r>
      <w:r>
        <w:rPr>
          <w:spacing w:val="-6"/>
        </w:rPr>
        <w:t xml:space="preserve"> </w:t>
      </w:r>
      <w:r>
        <w:t>Governance) Service Development Department</w:t>
      </w:r>
    </w:p>
    <w:p w14:paraId="599A4A1B" w14:textId="77777777" w:rsidR="000C3509" w:rsidRDefault="000C3509" w:rsidP="000C3509">
      <w:pPr>
        <w:pStyle w:val="BodyText"/>
        <w:spacing w:before="1"/>
        <w:ind w:right="4926"/>
      </w:pPr>
      <w:r>
        <w:t>Lancashire</w:t>
      </w:r>
      <w:r>
        <w:rPr>
          <w:spacing w:val="-9"/>
        </w:rPr>
        <w:t xml:space="preserve"> </w:t>
      </w:r>
      <w:r>
        <w:t>Fire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Rescue</w:t>
      </w:r>
      <w:r>
        <w:rPr>
          <w:spacing w:val="-11"/>
        </w:rPr>
        <w:t xml:space="preserve"> </w:t>
      </w:r>
      <w:r>
        <w:t>Service Fire Service HQ</w:t>
      </w:r>
    </w:p>
    <w:p w14:paraId="0F19D4FD" w14:textId="77777777" w:rsidR="000C3509" w:rsidRDefault="000C3509" w:rsidP="000C3509">
      <w:pPr>
        <w:pStyle w:val="BodyText"/>
        <w:ind w:right="7463"/>
      </w:pPr>
      <w:r>
        <w:t>Garstang</w:t>
      </w:r>
      <w:r>
        <w:rPr>
          <w:spacing w:val="-17"/>
        </w:rPr>
        <w:t xml:space="preserve"> </w:t>
      </w:r>
      <w:r>
        <w:t xml:space="preserve">Road </w:t>
      </w:r>
      <w:r>
        <w:rPr>
          <w:spacing w:val="-2"/>
        </w:rPr>
        <w:t>Fulwood Preston</w:t>
      </w:r>
    </w:p>
    <w:p w14:paraId="6D0CA5F4" w14:textId="77777777" w:rsidR="000C3509" w:rsidRDefault="000C3509" w:rsidP="000C3509">
      <w:pPr>
        <w:pStyle w:val="BodyText"/>
      </w:pPr>
      <w:r>
        <w:t>PR2</w:t>
      </w:r>
      <w:r>
        <w:rPr>
          <w:spacing w:val="-4"/>
        </w:rPr>
        <w:t xml:space="preserve"> </w:t>
      </w:r>
      <w:r>
        <w:rPr>
          <w:spacing w:val="-5"/>
        </w:rPr>
        <w:t>3LH</w:t>
      </w:r>
    </w:p>
    <w:p w14:paraId="19477CC0" w14:textId="77777777" w:rsidR="000C3509" w:rsidRDefault="000C3509" w:rsidP="000C3509">
      <w:pPr>
        <w:pStyle w:val="BodyText"/>
        <w:ind w:right="4926"/>
      </w:pPr>
      <w:r>
        <w:t>Email:</w:t>
      </w:r>
      <w:r>
        <w:rPr>
          <w:spacing w:val="-17"/>
        </w:rPr>
        <w:t xml:space="preserve"> </w:t>
      </w:r>
      <w:hyperlink r:id="rId5">
        <w:r>
          <w:t>infogov@lancsfirerescue.org.uk</w:t>
        </w:r>
      </w:hyperlink>
      <w:r>
        <w:t xml:space="preserve"> Telephone: 01772 866907</w:t>
      </w:r>
    </w:p>
    <w:p w14:paraId="66899602" w14:textId="77777777" w:rsidR="000C3509" w:rsidRDefault="000C3509" w:rsidP="000C3509">
      <w:pPr>
        <w:pStyle w:val="BodyText"/>
        <w:ind w:left="0"/>
      </w:pPr>
    </w:p>
    <w:p w14:paraId="474CB6C6" w14:textId="77777777" w:rsidR="000C3509" w:rsidRDefault="000C3509" w:rsidP="000C3509">
      <w:pPr>
        <w:pStyle w:val="BodyText"/>
        <w:ind w:left="0" w:right="232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Commissioner's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or to lodge a complaint at:</w:t>
      </w:r>
    </w:p>
    <w:p w14:paraId="650CA0EB" w14:textId="77777777" w:rsidR="000C3509" w:rsidRDefault="000C3509" w:rsidP="000C3509">
      <w:pPr>
        <w:pStyle w:val="BodyText"/>
        <w:ind w:left="0"/>
      </w:pPr>
    </w:p>
    <w:p w14:paraId="30865327" w14:textId="77777777" w:rsidR="000C3509" w:rsidRDefault="000C3509" w:rsidP="000C3509">
      <w:pPr>
        <w:pStyle w:val="BodyText"/>
        <w:ind w:right="4926"/>
      </w:pPr>
      <w:r>
        <w:t>Information</w:t>
      </w:r>
      <w:r>
        <w:rPr>
          <w:spacing w:val="-17"/>
        </w:rPr>
        <w:t xml:space="preserve"> </w:t>
      </w:r>
      <w:r>
        <w:t>Commissioner's</w:t>
      </w:r>
      <w:r>
        <w:rPr>
          <w:spacing w:val="-16"/>
        </w:rPr>
        <w:t xml:space="preserve"> </w:t>
      </w:r>
      <w:r>
        <w:t>Office Wycliffe House</w:t>
      </w:r>
    </w:p>
    <w:p w14:paraId="2C30DBB5" w14:textId="77777777" w:rsidR="000C3509" w:rsidRDefault="000C3509" w:rsidP="000C3509">
      <w:pPr>
        <w:pStyle w:val="BodyText"/>
        <w:spacing w:before="1"/>
        <w:ind w:right="7771"/>
      </w:pPr>
      <w:r>
        <w:t>Water</w:t>
      </w:r>
      <w:r>
        <w:rPr>
          <w:spacing w:val="-17"/>
        </w:rPr>
        <w:t xml:space="preserve"> </w:t>
      </w:r>
      <w:r>
        <w:t xml:space="preserve">Lane </w:t>
      </w:r>
      <w:r>
        <w:rPr>
          <w:spacing w:val="-2"/>
        </w:rPr>
        <w:t xml:space="preserve">Wilmslow Cheshire </w:t>
      </w:r>
      <w:r>
        <w:t>SK9 5AF</w:t>
      </w:r>
    </w:p>
    <w:p w14:paraId="02C468E5" w14:textId="77777777" w:rsidR="000C3509" w:rsidRDefault="000C3509" w:rsidP="000C3509">
      <w:pPr>
        <w:pStyle w:val="BodyText"/>
      </w:pPr>
      <w:hyperlink r:id="rId6">
        <w:r w:rsidRPr="000C3509">
          <w:t>www.ico.org.uk</w:t>
        </w:r>
      </w:hyperlink>
      <w:r w:rsidRPr="000C3509">
        <w:t xml:space="preserve"> </w:t>
      </w:r>
    </w:p>
    <w:p w14:paraId="69696EBE" w14:textId="30493008" w:rsidR="000C3509" w:rsidRPr="000C3509" w:rsidRDefault="000C3509" w:rsidP="000C3509">
      <w:pPr>
        <w:pStyle w:val="BodyText"/>
      </w:pPr>
      <w:r w:rsidRPr="000C3509">
        <w:t>Telephone: 0303 123 1113</w:t>
      </w:r>
    </w:p>
    <w:p w14:paraId="0CCA4D83" w14:textId="77777777" w:rsidR="000C3509" w:rsidRPr="000C3509" w:rsidRDefault="000C3509" w:rsidP="000C3509">
      <w:pPr>
        <w:pStyle w:val="BodyText"/>
      </w:pPr>
      <w:r w:rsidRPr="000C3509">
        <w:t xml:space="preserve">Email: </w:t>
      </w:r>
      <w:hyperlink r:id="rId7">
        <w:r w:rsidRPr="000C3509">
          <w:t>casework@ico.org.uk</w:t>
        </w:r>
      </w:hyperlink>
    </w:p>
    <w:p w14:paraId="38D0E4D1" w14:textId="77777777" w:rsidR="000C3509" w:rsidRDefault="000C3509" w:rsidP="000C3509">
      <w:pPr>
        <w:pStyle w:val="BodyText"/>
        <w:ind w:left="0"/>
      </w:pPr>
    </w:p>
    <w:p w14:paraId="1B63909E" w14:textId="43F8BF54" w:rsidR="000C3509" w:rsidRDefault="000C3509" w:rsidP="000C3509">
      <w:pPr>
        <w:pStyle w:val="BodyText"/>
        <w:ind w:left="0"/>
      </w:pPr>
      <w:r>
        <w:t>Any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Commissioner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prejudice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 seek redress through the courts.</w:t>
      </w:r>
    </w:p>
    <w:p w14:paraId="6E1DE9CD" w14:textId="6CB59FBB" w:rsidR="000C3509" w:rsidRDefault="000C3509" w:rsidP="000C3509">
      <w:pPr>
        <w:pStyle w:val="Heading1"/>
        <w:rPr>
          <w:b w:val="0"/>
        </w:rPr>
      </w:pPr>
      <w:r w:rsidRPr="000C3509">
        <w:t>Changes to this Privacy Notice</w:t>
      </w:r>
    </w:p>
    <w:p w14:paraId="0C9F3F68" w14:textId="77777777" w:rsidR="000C3509" w:rsidRDefault="000C3509" w:rsidP="000C3509">
      <w:pPr>
        <w:pStyle w:val="BodyText"/>
        <w:ind w:left="0" w:right="123"/>
        <w:jc w:val="both"/>
      </w:pPr>
      <w:r>
        <w:t>We keep this privacy notice under regular review.</w:t>
      </w:r>
      <w:r>
        <w:rPr>
          <w:spacing w:val="40"/>
        </w:rPr>
        <w:t xml:space="preserve"> </w:t>
      </w:r>
      <w:r>
        <w:t xml:space="preserve">It will be reviewed at least once every 3 years and if appropriate, amended to maintain its relevance with changes to </w:t>
      </w:r>
      <w:r>
        <w:lastRenderedPageBreak/>
        <w:t>legislation and best practice guidelines.</w:t>
      </w:r>
    </w:p>
    <w:p w14:paraId="54503BD7" w14:textId="77777777" w:rsidR="000C3509" w:rsidRDefault="000C3509" w:rsidP="000C3509">
      <w:pPr>
        <w:pStyle w:val="BodyText"/>
        <w:spacing w:before="46"/>
        <w:ind w:left="0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5479"/>
      </w:tblGrid>
      <w:tr w:rsidR="000C3509" w14:paraId="7607C2A5" w14:textId="77777777" w:rsidTr="00627656">
        <w:trPr>
          <w:trHeight w:val="275"/>
        </w:trPr>
        <w:tc>
          <w:tcPr>
            <w:tcW w:w="3541" w:type="dxa"/>
          </w:tcPr>
          <w:p w14:paraId="5EB8D310" w14:textId="77777777" w:rsidR="000C3509" w:rsidRDefault="000C3509" w:rsidP="0062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review:</w:t>
            </w:r>
          </w:p>
        </w:tc>
        <w:tc>
          <w:tcPr>
            <w:tcW w:w="5479" w:type="dxa"/>
          </w:tcPr>
          <w:p w14:paraId="7385FB54" w14:textId="77777777" w:rsidR="000C3509" w:rsidRDefault="000C3509" w:rsidP="00627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0C3509" w14:paraId="22CAB389" w14:textId="77777777" w:rsidTr="00627656">
        <w:trPr>
          <w:trHeight w:val="277"/>
        </w:trPr>
        <w:tc>
          <w:tcPr>
            <w:tcW w:w="3541" w:type="dxa"/>
          </w:tcPr>
          <w:p w14:paraId="22C31AF8" w14:textId="77777777" w:rsidR="000C3509" w:rsidRDefault="000C3509" w:rsidP="006276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review:</w:t>
            </w:r>
          </w:p>
        </w:tc>
        <w:tc>
          <w:tcPr>
            <w:tcW w:w="5479" w:type="dxa"/>
          </w:tcPr>
          <w:p w14:paraId="31EE6CA5" w14:textId="77777777" w:rsidR="000C3509" w:rsidRDefault="000C3509" w:rsidP="006276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2026</w:t>
            </w:r>
          </w:p>
        </w:tc>
      </w:tr>
    </w:tbl>
    <w:p w14:paraId="55564E15" w14:textId="77777777" w:rsidR="000C3509" w:rsidRDefault="000C3509" w:rsidP="000C3509"/>
    <w:p w14:paraId="336647DF" w14:textId="77777777" w:rsidR="00C70B77" w:rsidRPr="00C70B77" w:rsidRDefault="00C70B77" w:rsidP="000C3509"/>
    <w:sectPr w:rsidR="00C70B77" w:rsidRPr="00C70B77" w:rsidSect="000C3509">
      <w:pgSz w:w="11910" w:h="16840"/>
      <w:pgMar w:top="1360" w:right="1320" w:bottom="1702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C1070"/>
    <w:multiLevelType w:val="hybridMultilevel"/>
    <w:tmpl w:val="97CE6116"/>
    <w:lvl w:ilvl="0" w:tplc="23A018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3E1FF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52E3E1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BAE2283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6B4E057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8D6454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23E0AAB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9F25E2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FE34A8F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7B0E27"/>
    <w:multiLevelType w:val="hybridMultilevel"/>
    <w:tmpl w:val="41F4BA72"/>
    <w:lvl w:ilvl="0" w:tplc="4998CC00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F0FCA2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2" w:tplc="64E29318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9E40AA34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ar-SA"/>
      </w:rPr>
    </w:lvl>
    <w:lvl w:ilvl="4" w:tplc="1DE2D6D8"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5" w:tplc="C2B2B898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6" w:tplc="307418A6">
      <w:numFmt w:val="bullet"/>
      <w:lvlText w:val="•"/>
      <w:lvlJc w:val="left"/>
      <w:pPr>
        <w:ind w:left="5587" w:hanging="360"/>
      </w:pPr>
      <w:rPr>
        <w:rFonts w:hint="default"/>
        <w:lang w:val="en-US" w:eastAsia="en-US" w:bidi="ar-SA"/>
      </w:rPr>
    </w:lvl>
    <w:lvl w:ilvl="7" w:tplc="D8A26B4A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788AB4FE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</w:abstractNum>
  <w:num w:numId="1" w16cid:durableId="7870800">
    <w:abstractNumId w:val="1"/>
  </w:num>
  <w:num w:numId="2" w16cid:durableId="122016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09"/>
    <w:rsid w:val="000C3509"/>
    <w:rsid w:val="004F75E2"/>
    <w:rsid w:val="00B10E92"/>
    <w:rsid w:val="00C7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DE90"/>
  <w15:chartTrackingRefBased/>
  <w15:docId w15:val="{5D9147C1-FBF2-48BB-969C-D865A75A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5E2"/>
    <w:pPr>
      <w:keepNext/>
      <w:keepLines/>
      <w:spacing w:before="36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5E2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5E2"/>
    <w:pPr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5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75E2"/>
    <w:pPr>
      <w:spacing w:before="600" w:after="60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5E2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F75E2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75E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75E2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5E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ListParagraph">
    <w:name w:val="List Paragraph"/>
    <w:basedOn w:val="Normal"/>
    <w:uiPriority w:val="1"/>
    <w:qFormat/>
    <w:rsid w:val="004F75E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F75E2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0C3509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3509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C3509"/>
    <w:pPr>
      <w:spacing w:line="25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ework@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o.org.uk/" TargetMode="External"/><Relationship Id="rId5" Type="http://schemas.openxmlformats.org/officeDocument/2006/relationships/hyperlink" Target="mailto:infogov@lancsfirerescue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s031\CIFS_VDIRedirFolders\b7443\Desktop\Blank_word_doc_templ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Blank_word_doc_templated</Template>
  <TotalTime>4</TotalTime>
  <Pages>4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Edney</dc:creator>
  <cp:keywords/>
  <dc:description/>
  <cp:lastModifiedBy>Richard Edney</cp:lastModifiedBy>
  <cp:revision>1</cp:revision>
  <dcterms:created xsi:type="dcterms:W3CDTF">2024-03-07T15:43:00Z</dcterms:created>
  <dcterms:modified xsi:type="dcterms:W3CDTF">2024-03-07T15:48:00Z</dcterms:modified>
</cp:coreProperties>
</file>